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F74A" w14:textId="0869920A" w:rsidR="00923932" w:rsidRPr="00E53B2C" w:rsidRDefault="00E40472" w:rsidP="00923932">
      <w:pPr>
        <w:pStyle w:val="Title"/>
        <w:tabs>
          <w:tab w:val="left" w:pos="360"/>
          <w:tab w:val="left" w:pos="900"/>
        </w:tabs>
        <w:rPr>
          <w:b w:val="0"/>
          <w:u w:val="single"/>
        </w:rPr>
      </w:pPr>
      <w:r w:rsidRPr="000310A9">
        <w:t xml:space="preserve"> </w:t>
      </w:r>
      <w:r w:rsidR="00CA7B95" w:rsidRPr="000310A9">
        <w:tab/>
      </w:r>
    </w:p>
    <w:p w14:paraId="33154027" w14:textId="77777777" w:rsidR="00367FA4" w:rsidRDefault="00367FA4" w:rsidP="00044B27">
      <w:pPr>
        <w:tabs>
          <w:tab w:val="left" w:pos="360"/>
          <w:tab w:val="left" w:pos="900"/>
        </w:tabs>
        <w:jc w:val="both"/>
        <w:rPr>
          <w:b/>
        </w:rPr>
      </w:pPr>
      <w:r>
        <w:rPr>
          <w:b/>
        </w:rPr>
        <w:t xml:space="preserve">                           Minutes of </w:t>
      </w:r>
      <w:r w:rsidR="00217705" w:rsidRPr="00044B27">
        <w:rPr>
          <w:b/>
        </w:rPr>
        <w:t xml:space="preserve">Planning </w:t>
      </w:r>
      <w:r w:rsidR="00B44656" w:rsidRPr="00044B27">
        <w:rPr>
          <w:b/>
        </w:rPr>
        <w:t>and Resources Co</w:t>
      </w:r>
      <w:r w:rsidR="00217705" w:rsidRPr="00044B27">
        <w:rPr>
          <w:b/>
        </w:rPr>
        <w:t xml:space="preserve">mmittee held </w:t>
      </w:r>
      <w:r w:rsidR="005A5F9A" w:rsidRPr="00044B27">
        <w:rPr>
          <w:b/>
        </w:rPr>
        <w:t xml:space="preserve">at </w:t>
      </w:r>
      <w:r w:rsidR="00DD31E6" w:rsidRPr="00044B27">
        <w:rPr>
          <w:b/>
        </w:rPr>
        <w:t>6.</w:t>
      </w:r>
      <w:r>
        <w:rPr>
          <w:b/>
        </w:rPr>
        <w:t>5</w:t>
      </w:r>
      <w:r w:rsidR="006A5BC5" w:rsidRPr="00044B27">
        <w:rPr>
          <w:b/>
        </w:rPr>
        <w:t>0</w:t>
      </w:r>
      <w:r w:rsidR="00DD31E6" w:rsidRPr="00044B27">
        <w:rPr>
          <w:b/>
        </w:rPr>
        <w:t>pm</w:t>
      </w:r>
      <w:r w:rsidR="005A5F9A" w:rsidRPr="00044B27">
        <w:rPr>
          <w:b/>
        </w:rPr>
        <w:t xml:space="preserve"> on Tues</w:t>
      </w:r>
      <w:r w:rsidR="00217705" w:rsidRPr="00044B27">
        <w:rPr>
          <w:b/>
        </w:rPr>
        <w:t>day</w:t>
      </w:r>
      <w:r w:rsidR="00826FD6" w:rsidRPr="00044B27">
        <w:rPr>
          <w:b/>
        </w:rPr>
        <w:t xml:space="preserve">, </w:t>
      </w:r>
    </w:p>
    <w:p w14:paraId="5FCADAF5" w14:textId="02C2DC99" w:rsidR="0002301C" w:rsidRDefault="00367FA4" w:rsidP="00044B27">
      <w:pPr>
        <w:tabs>
          <w:tab w:val="left" w:pos="360"/>
          <w:tab w:val="left" w:pos="900"/>
        </w:tabs>
        <w:jc w:val="both"/>
      </w:pPr>
      <w:r>
        <w:rPr>
          <w:b/>
        </w:rPr>
        <w:t xml:space="preserve">                                            </w:t>
      </w:r>
      <w:r w:rsidR="00D33F94" w:rsidRPr="00044B27">
        <w:rPr>
          <w:b/>
        </w:rPr>
        <w:t>1</w:t>
      </w:r>
      <w:r w:rsidR="00743616" w:rsidRPr="00044B27">
        <w:rPr>
          <w:b/>
        </w:rPr>
        <w:t>0</w:t>
      </w:r>
      <w:r w:rsidR="00405A3B" w:rsidRPr="00044B27">
        <w:rPr>
          <w:b/>
          <w:vertAlign w:val="superscript"/>
        </w:rPr>
        <w:t>th</w:t>
      </w:r>
      <w:r w:rsidR="00405A3B" w:rsidRPr="00044B27">
        <w:rPr>
          <w:b/>
        </w:rPr>
        <w:t xml:space="preserve"> Ju</w:t>
      </w:r>
      <w:r w:rsidR="00743616" w:rsidRPr="00044B27">
        <w:rPr>
          <w:b/>
        </w:rPr>
        <w:t>ly</w:t>
      </w:r>
      <w:r w:rsidR="001D1B42" w:rsidRPr="00044B27">
        <w:rPr>
          <w:b/>
        </w:rPr>
        <w:t xml:space="preserve"> 2</w:t>
      </w:r>
      <w:r w:rsidR="004B39D3" w:rsidRPr="00044B27">
        <w:rPr>
          <w:b/>
        </w:rPr>
        <w:t>018</w:t>
      </w:r>
      <w:r w:rsidR="006D4246" w:rsidRPr="00044B27">
        <w:rPr>
          <w:b/>
        </w:rPr>
        <w:t xml:space="preserve"> </w:t>
      </w:r>
      <w:r w:rsidR="00217705" w:rsidRPr="00044B27">
        <w:rPr>
          <w:b/>
        </w:rPr>
        <w:t xml:space="preserve">at </w:t>
      </w:r>
      <w:r w:rsidR="00F94594" w:rsidRPr="00044B27">
        <w:rPr>
          <w:b/>
        </w:rPr>
        <w:t xml:space="preserve">Caldicot </w:t>
      </w:r>
      <w:r w:rsidR="004E6A48" w:rsidRPr="00044B27">
        <w:rPr>
          <w:b/>
        </w:rPr>
        <w:t>Town Council</w:t>
      </w:r>
      <w:r w:rsidR="004E6A48" w:rsidRPr="00044B27">
        <w:t xml:space="preserve"> </w:t>
      </w:r>
    </w:p>
    <w:p w14:paraId="0895948E" w14:textId="6D70BD30" w:rsidR="00367FA4" w:rsidRDefault="00367FA4" w:rsidP="00044B27">
      <w:pPr>
        <w:tabs>
          <w:tab w:val="left" w:pos="360"/>
          <w:tab w:val="left" w:pos="900"/>
        </w:tabs>
        <w:jc w:val="both"/>
      </w:pPr>
    </w:p>
    <w:p w14:paraId="1916D4B7" w14:textId="33FC0A51" w:rsidR="00367FA4" w:rsidRDefault="00367FA4" w:rsidP="00044B27">
      <w:pPr>
        <w:tabs>
          <w:tab w:val="left" w:pos="360"/>
          <w:tab w:val="left" w:pos="900"/>
        </w:tabs>
        <w:jc w:val="both"/>
      </w:pPr>
      <w:r w:rsidRPr="00367FA4">
        <w:rPr>
          <w:b/>
        </w:rPr>
        <w:t xml:space="preserve">Present: </w:t>
      </w:r>
      <w:r>
        <w:rPr>
          <w:b/>
        </w:rPr>
        <w:t xml:space="preserve"> </w:t>
      </w:r>
      <w:r>
        <w:t xml:space="preserve"> Cllrs:   O Edwards, Mayor             K Harris</w:t>
      </w:r>
    </w:p>
    <w:p w14:paraId="67248B55" w14:textId="79664DA4" w:rsidR="00367FA4" w:rsidRDefault="00367FA4" w:rsidP="00044B27">
      <w:pPr>
        <w:tabs>
          <w:tab w:val="left" w:pos="360"/>
          <w:tab w:val="left" w:pos="900"/>
        </w:tabs>
        <w:jc w:val="both"/>
      </w:pPr>
      <w:r>
        <w:t xml:space="preserve">                              D Ashwin                          R J Higginson</w:t>
      </w:r>
    </w:p>
    <w:p w14:paraId="64BD73C1" w14:textId="7BA7501F" w:rsidR="00367FA4" w:rsidRDefault="00367FA4" w:rsidP="00044B27">
      <w:pPr>
        <w:tabs>
          <w:tab w:val="left" w:pos="360"/>
          <w:tab w:val="left" w:pos="900"/>
        </w:tabs>
        <w:jc w:val="both"/>
      </w:pPr>
      <w:r>
        <w:t xml:space="preserve">                              W Conniff                         M Mitchell</w:t>
      </w:r>
    </w:p>
    <w:p w14:paraId="5CB9BF81" w14:textId="11F4A743" w:rsidR="00367FA4" w:rsidRDefault="00367FA4" w:rsidP="00044B27">
      <w:pPr>
        <w:tabs>
          <w:tab w:val="left" w:pos="360"/>
          <w:tab w:val="left" w:pos="900"/>
        </w:tabs>
        <w:jc w:val="both"/>
      </w:pPr>
      <w:r>
        <w:t xml:space="preserve">                              </w:t>
      </w:r>
      <w:proofErr w:type="gramStart"/>
      <w:r>
        <w:t>A</w:t>
      </w:r>
      <w:proofErr w:type="gramEnd"/>
      <w:r>
        <w:t xml:space="preserve"> Easson                           S Tovey</w:t>
      </w:r>
    </w:p>
    <w:p w14:paraId="71C16F08" w14:textId="215110A1" w:rsidR="00367FA4" w:rsidRDefault="00367FA4" w:rsidP="00044B27">
      <w:pPr>
        <w:tabs>
          <w:tab w:val="left" w:pos="360"/>
          <w:tab w:val="left" w:pos="900"/>
        </w:tabs>
        <w:jc w:val="both"/>
      </w:pPr>
      <w:r>
        <w:t xml:space="preserve">                              D Evans                             J Williams</w:t>
      </w:r>
    </w:p>
    <w:p w14:paraId="3DF7B2BA" w14:textId="2619D0C9" w:rsidR="00367FA4" w:rsidRDefault="00367FA4" w:rsidP="00044B27">
      <w:pPr>
        <w:tabs>
          <w:tab w:val="left" w:pos="360"/>
          <w:tab w:val="left" w:pos="900"/>
        </w:tabs>
        <w:jc w:val="both"/>
      </w:pPr>
      <w:r>
        <w:t xml:space="preserve">                              R Garrick                           J </w:t>
      </w:r>
      <w:proofErr w:type="spellStart"/>
      <w:r>
        <w:t>J</w:t>
      </w:r>
      <w:proofErr w:type="spellEnd"/>
      <w:r>
        <w:t xml:space="preserve"> Williams</w:t>
      </w:r>
    </w:p>
    <w:p w14:paraId="2725F384" w14:textId="77777777" w:rsidR="00B54403" w:rsidRDefault="00367FA4" w:rsidP="00044B27">
      <w:pPr>
        <w:tabs>
          <w:tab w:val="left" w:pos="360"/>
          <w:tab w:val="left" w:pos="900"/>
        </w:tabs>
        <w:jc w:val="both"/>
      </w:pPr>
      <w:r>
        <w:t xml:space="preserve">        </w:t>
      </w:r>
    </w:p>
    <w:p w14:paraId="476B7693" w14:textId="26EECF29" w:rsidR="00367FA4" w:rsidRDefault="00B54403" w:rsidP="00044B27">
      <w:pPr>
        <w:tabs>
          <w:tab w:val="left" w:pos="360"/>
          <w:tab w:val="left" w:pos="900"/>
        </w:tabs>
        <w:jc w:val="both"/>
      </w:pPr>
      <w:r>
        <w:t xml:space="preserve">         </w:t>
      </w:r>
      <w:r w:rsidR="00367FA4">
        <w:t xml:space="preserve">   [In attendance:  G McIntyre, Clerk, </w:t>
      </w:r>
      <w:r>
        <w:t>S King, Deputy Clerk, C Till, Members of Public]</w:t>
      </w:r>
    </w:p>
    <w:p w14:paraId="080EE7DF" w14:textId="70085844" w:rsidR="00367FA4" w:rsidRPr="00367FA4" w:rsidRDefault="00367FA4" w:rsidP="00044B27">
      <w:pPr>
        <w:tabs>
          <w:tab w:val="left" w:pos="360"/>
          <w:tab w:val="left" w:pos="900"/>
        </w:tabs>
        <w:jc w:val="both"/>
      </w:pPr>
      <w:r>
        <w:t xml:space="preserve">                              </w:t>
      </w:r>
    </w:p>
    <w:p w14:paraId="56C560BE" w14:textId="35AD185D" w:rsidR="005B4B05" w:rsidRDefault="00891B2C" w:rsidP="00891B2C">
      <w:pPr>
        <w:tabs>
          <w:tab w:val="left" w:pos="360"/>
          <w:tab w:val="left" w:pos="709"/>
        </w:tabs>
        <w:ind w:left="709"/>
        <w:jc w:val="both"/>
        <w:rPr>
          <w:i/>
        </w:rPr>
      </w:pPr>
      <w:r>
        <w:rPr>
          <w:i/>
        </w:rPr>
        <w:tab/>
      </w:r>
      <w:r w:rsidR="00B54403">
        <w:rPr>
          <w:i/>
        </w:rPr>
        <w:t>It was agreed that the start of the meeting be delayed</w:t>
      </w:r>
      <w:r>
        <w:rPr>
          <w:i/>
        </w:rPr>
        <w:t xml:space="preserve"> due to preceding meetings with </w:t>
      </w:r>
      <w:r w:rsidR="00B54403">
        <w:rPr>
          <w:i/>
        </w:rPr>
        <w:t>representatives of Mon CC.</w:t>
      </w:r>
    </w:p>
    <w:p w14:paraId="4B54885D" w14:textId="74425AC2" w:rsidR="00B54403" w:rsidRDefault="00B54403">
      <w:pPr>
        <w:tabs>
          <w:tab w:val="left" w:pos="360"/>
          <w:tab w:val="left" w:pos="900"/>
        </w:tabs>
        <w:jc w:val="both"/>
        <w:rPr>
          <w:i/>
        </w:rPr>
      </w:pPr>
      <w:r>
        <w:rPr>
          <w:i/>
        </w:rPr>
        <w:t xml:space="preserve">      </w:t>
      </w:r>
    </w:p>
    <w:p w14:paraId="30A0C295" w14:textId="68A612EB" w:rsidR="00B54403" w:rsidRDefault="00B54403" w:rsidP="00891B2C">
      <w:pPr>
        <w:tabs>
          <w:tab w:val="left" w:pos="360"/>
          <w:tab w:val="left" w:pos="709"/>
        </w:tabs>
        <w:jc w:val="both"/>
        <w:rPr>
          <w:i/>
        </w:rPr>
      </w:pPr>
      <w:r>
        <w:rPr>
          <w:i/>
        </w:rPr>
        <w:t xml:space="preserve">   </w:t>
      </w:r>
      <w:r w:rsidR="00891B2C">
        <w:rPr>
          <w:i/>
        </w:rPr>
        <w:tab/>
      </w:r>
      <w:r w:rsidR="00891B2C">
        <w:rPr>
          <w:i/>
        </w:rPr>
        <w:tab/>
      </w:r>
      <w:r>
        <w:rPr>
          <w:i/>
        </w:rPr>
        <w:t>Prior to the meeting presentations of donations were made as follows:</w:t>
      </w:r>
    </w:p>
    <w:p w14:paraId="227E1CC9" w14:textId="77777777" w:rsidR="00891B2C" w:rsidRDefault="00B54403">
      <w:pPr>
        <w:tabs>
          <w:tab w:val="left" w:pos="360"/>
          <w:tab w:val="left" w:pos="900"/>
        </w:tabs>
        <w:jc w:val="both"/>
        <w:rPr>
          <w:i/>
        </w:rPr>
      </w:pPr>
      <w:r>
        <w:rPr>
          <w:i/>
        </w:rPr>
        <w:t xml:space="preserve">          </w:t>
      </w:r>
    </w:p>
    <w:p w14:paraId="32BC3CD1" w14:textId="4630B117" w:rsidR="00891B2C" w:rsidRDefault="00B54403" w:rsidP="00891B2C">
      <w:pPr>
        <w:tabs>
          <w:tab w:val="left" w:pos="360"/>
          <w:tab w:val="left" w:pos="709"/>
        </w:tabs>
        <w:jc w:val="both"/>
      </w:pPr>
      <w:r>
        <w:t xml:space="preserve">    </w:t>
      </w:r>
      <w:r w:rsidR="00891B2C">
        <w:tab/>
      </w:r>
      <w:r w:rsidR="00891B2C">
        <w:tab/>
      </w:r>
      <w:r>
        <w:t>Cal</w:t>
      </w:r>
      <w:r w:rsidR="00891B2C">
        <w:t>dicot Community Lunches - £2,500</w:t>
      </w:r>
    </w:p>
    <w:p w14:paraId="4A320081" w14:textId="55069286" w:rsidR="00B54403" w:rsidRPr="00B54403" w:rsidRDefault="00891B2C" w:rsidP="00891B2C">
      <w:pPr>
        <w:tabs>
          <w:tab w:val="left" w:pos="360"/>
          <w:tab w:val="left" w:pos="709"/>
        </w:tabs>
        <w:jc w:val="both"/>
      </w:pPr>
      <w:r>
        <w:tab/>
      </w:r>
      <w:r>
        <w:tab/>
      </w:r>
      <w:r w:rsidR="00B54403">
        <w:t>Mon CC – The Summer Reading Challenge - £500</w:t>
      </w:r>
    </w:p>
    <w:p w14:paraId="0814DEF2" w14:textId="77777777" w:rsidR="00DE07B4" w:rsidRDefault="00DE07B4" w:rsidP="00891B2C"/>
    <w:p w14:paraId="19235E5F" w14:textId="77777777" w:rsidR="00891B2C" w:rsidRDefault="00B54403" w:rsidP="00891B2C">
      <w:pPr>
        <w:pStyle w:val="ListParagraph"/>
        <w:numPr>
          <w:ilvl w:val="0"/>
          <w:numId w:val="37"/>
        </w:numPr>
        <w:rPr>
          <w:b/>
        </w:rPr>
      </w:pPr>
      <w:r w:rsidRPr="00891B2C">
        <w:rPr>
          <w:b/>
        </w:rPr>
        <w:t>Apologie</w:t>
      </w:r>
      <w:r w:rsidR="00891B2C">
        <w:rPr>
          <w:b/>
        </w:rPr>
        <w:t>s</w:t>
      </w:r>
    </w:p>
    <w:p w14:paraId="70C4F465" w14:textId="77777777" w:rsidR="00891B2C" w:rsidRDefault="00891B2C" w:rsidP="00891B2C">
      <w:pPr>
        <w:pStyle w:val="ListParagraph"/>
      </w:pPr>
    </w:p>
    <w:p w14:paraId="583238DB" w14:textId="77777777" w:rsidR="00891B2C" w:rsidRDefault="00B54403" w:rsidP="00891B2C">
      <w:pPr>
        <w:ind w:firstLine="720"/>
      </w:pPr>
      <w:r>
        <w:t xml:space="preserve">Apologies were received from Cllrs J Harris, </w:t>
      </w:r>
      <w:r w:rsidR="00DE07B4">
        <w:t>F Rowberry, M Stevens, P Stevens</w:t>
      </w:r>
    </w:p>
    <w:p w14:paraId="207A4E18" w14:textId="77777777" w:rsidR="00891B2C" w:rsidRPr="00891B2C" w:rsidRDefault="00891B2C" w:rsidP="00891B2C">
      <w:pPr>
        <w:pStyle w:val="ListParagraph"/>
        <w:rPr>
          <w:b/>
        </w:rPr>
      </w:pPr>
    </w:p>
    <w:p w14:paraId="4F9D7E11" w14:textId="01975CBA" w:rsidR="00891B2C" w:rsidRPr="00891B2C" w:rsidRDefault="00DE07B4" w:rsidP="00891B2C">
      <w:pPr>
        <w:pStyle w:val="ListParagraph"/>
        <w:numPr>
          <w:ilvl w:val="0"/>
          <w:numId w:val="37"/>
        </w:numPr>
        <w:rPr>
          <w:b/>
        </w:rPr>
      </w:pPr>
      <w:r w:rsidRPr="00891B2C">
        <w:rPr>
          <w:b/>
        </w:rPr>
        <w:t>D</w:t>
      </w:r>
      <w:r w:rsidR="00346288" w:rsidRPr="00891B2C">
        <w:rPr>
          <w:b/>
        </w:rPr>
        <w:t>eclarations of Interest</w:t>
      </w:r>
      <w:r w:rsidR="00094D9D" w:rsidRPr="00891B2C">
        <w:rPr>
          <w:b/>
        </w:rPr>
        <w:t xml:space="preserve"> - To be identified under the relevant item</w:t>
      </w:r>
      <w:r w:rsidR="00A86ADF" w:rsidRPr="00891B2C">
        <w:rPr>
          <w:b/>
        </w:rPr>
        <w:t>/Form</w:t>
      </w:r>
      <w:r w:rsidR="00B44656" w:rsidRPr="00891B2C">
        <w:rPr>
          <w:b/>
        </w:rPr>
        <w:t>s</w:t>
      </w:r>
      <w:r w:rsidR="00A86ADF" w:rsidRPr="00891B2C">
        <w:rPr>
          <w:b/>
        </w:rPr>
        <w:t xml:space="preserve"> to be</w:t>
      </w:r>
      <w:r w:rsidR="00891B2C" w:rsidRPr="00891B2C">
        <w:rPr>
          <w:b/>
        </w:rPr>
        <w:t xml:space="preserve"> complete</w:t>
      </w:r>
      <w:r w:rsidR="00891B2C">
        <w:rPr>
          <w:b/>
        </w:rPr>
        <w:t>d</w:t>
      </w:r>
    </w:p>
    <w:p w14:paraId="4EE0C88B" w14:textId="77777777" w:rsidR="00891B2C" w:rsidRDefault="00891B2C" w:rsidP="00891B2C">
      <w:pPr>
        <w:pStyle w:val="ListParagraph"/>
      </w:pPr>
    </w:p>
    <w:p w14:paraId="1BC10DF3" w14:textId="77777777" w:rsidR="00891B2C" w:rsidRDefault="00DE07B4" w:rsidP="00891B2C">
      <w:pPr>
        <w:pStyle w:val="ListParagraph"/>
      </w:pPr>
      <w:r w:rsidRPr="00891B2C">
        <w:t>Cllr</w:t>
      </w:r>
      <w:r w:rsidR="00891B2C" w:rsidRPr="00891B2C">
        <w:t>s</w:t>
      </w:r>
      <w:r w:rsidRPr="00891B2C">
        <w:t xml:space="preserve"> D Evans </w:t>
      </w:r>
      <w:r w:rsidR="00891B2C" w:rsidRPr="00891B2C">
        <w:t xml:space="preserve">and RJ Higginson </w:t>
      </w:r>
      <w:r w:rsidRPr="00891B2C">
        <w:t>declared personal interest</w:t>
      </w:r>
      <w:r w:rsidR="00891B2C" w:rsidRPr="00891B2C">
        <w:t>s</w:t>
      </w:r>
      <w:r w:rsidRPr="00891B2C">
        <w:t xml:space="preserve"> as member</w:t>
      </w:r>
      <w:r w:rsidR="00891B2C" w:rsidRPr="00891B2C">
        <w:t>s</w:t>
      </w:r>
      <w:r w:rsidRPr="00891B2C">
        <w:t xml:space="preserve"> of Mon CC Planning</w:t>
      </w:r>
      <w:r w:rsidR="00891B2C" w:rsidRPr="00891B2C">
        <w:t xml:space="preserve"> Committee, in relation to item 3.</w:t>
      </w:r>
    </w:p>
    <w:p w14:paraId="0F12C125" w14:textId="77777777" w:rsidR="00891B2C" w:rsidRPr="00891B2C" w:rsidRDefault="00891B2C" w:rsidP="00891B2C">
      <w:pPr>
        <w:pStyle w:val="ListParagraph"/>
        <w:rPr>
          <w:b/>
        </w:rPr>
      </w:pPr>
    </w:p>
    <w:p w14:paraId="5BC9D4DB" w14:textId="5840DBEC" w:rsidR="00923932" w:rsidRDefault="00923932" w:rsidP="00891B2C">
      <w:pPr>
        <w:pStyle w:val="ListParagraph"/>
        <w:numPr>
          <w:ilvl w:val="0"/>
          <w:numId w:val="37"/>
        </w:numPr>
        <w:rPr>
          <w:b/>
        </w:rPr>
      </w:pPr>
      <w:r w:rsidRPr="00891B2C">
        <w:rPr>
          <w:b/>
        </w:rPr>
        <w:t>Planning Applications Received</w:t>
      </w:r>
    </w:p>
    <w:p w14:paraId="2B442826" w14:textId="77777777" w:rsidR="00891B2C" w:rsidRDefault="00891B2C" w:rsidP="00891B2C">
      <w:pPr>
        <w:pStyle w:val="ListParagraph"/>
        <w:rPr>
          <w:b/>
        </w:rPr>
      </w:pPr>
    </w:p>
    <w:p w14:paraId="2EA5343C" w14:textId="65814515" w:rsidR="00891B2C" w:rsidRDefault="00891B2C" w:rsidP="00891B2C">
      <w:pPr>
        <w:tabs>
          <w:tab w:val="left" w:pos="360"/>
          <w:tab w:val="left" w:pos="709"/>
          <w:tab w:val="left" w:pos="5103"/>
        </w:tabs>
        <w:rPr>
          <w:b/>
        </w:rPr>
      </w:pPr>
      <w:r>
        <w:rPr>
          <w:b/>
        </w:rPr>
        <w:tab/>
      </w:r>
      <w:r>
        <w:rPr>
          <w:b/>
        </w:rPr>
        <w:tab/>
        <w:t>Plans may be viewed prior to the meeting at:</w:t>
      </w:r>
    </w:p>
    <w:p w14:paraId="12D19F9E" w14:textId="77777777" w:rsidR="00891B2C" w:rsidRDefault="00ED6EED" w:rsidP="00891B2C">
      <w:pPr>
        <w:tabs>
          <w:tab w:val="left" w:pos="709"/>
        </w:tabs>
        <w:ind w:left="709"/>
        <w:jc w:val="both"/>
        <w:rPr>
          <w:b/>
        </w:rPr>
      </w:pPr>
      <w:hyperlink r:id="rId8" w:history="1">
        <w:r w:rsidR="00891B2C" w:rsidRPr="00C7204B">
          <w:rPr>
            <w:rStyle w:val="Hyperlink"/>
            <w:b/>
          </w:rPr>
          <w:t>http://www.monmouthshire.gov.uk/planning/research-planning-history</w:t>
        </w:r>
      </w:hyperlink>
    </w:p>
    <w:p w14:paraId="0EE51E42" w14:textId="77777777" w:rsidR="00891B2C" w:rsidRDefault="00891B2C" w:rsidP="00891B2C">
      <w:pPr>
        <w:jc w:val="both"/>
        <w:rPr>
          <w:b/>
          <w:bCs/>
        </w:rPr>
      </w:pPr>
      <w:r w:rsidRPr="002D14AF">
        <w:rPr>
          <w:b/>
          <w:bCs/>
        </w:rPr>
        <w:t xml:space="preserve"> </w:t>
      </w:r>
    </w:p>
    <w:p w14:paraId="06C683C0" w14:textId="77777777" w:rsidR="00891B2C" w:rsidRPr="00B5564D" w:rsidRDefault="00891B2C" w:rsidP="00891B2C">
      <w:pPr>
        <w:tabs>
          <w:tab w:val="left" w:pos="709"/>
          <w:tab w:val="left" w:pos="993"/>
        </w:tabs>
        <w:jc w:val="both"/>
        <w:rPr>
          <w:bCs/>
        </w:rPr>
      </w:pPr>
      <w:r>
        <w:rPr>
          <w:b/>
          <w:bCs/>
        </w:rPr>
        <w:t xml:space="preserve">            DM/2018/00880:  </w:t>
      </w:r>
      <w:r w:rsidRPr="00B5564D">
        <w:rPr>
          <w:bCs/>
        </w:rPr>
        <w:t xml:space="preserve">Outline application (with all matters other than access reserved for </w:t>
      </w:r>
    </w:p>
    <w:p w14:paraId="08B911F4" w14:textId="77777777" w:rsidR="00891B2C" w:rsidRPr="00B5564D" w:rsidRDefault="00891B2C" w:rsidP="00891B2C">
      <w:pPr>
        <w:tabs>
          <w:tab w:val="left" w:pos="709"/>
          <w:tab w:val="left" w:pos="993"/>
        </w:tabs>
        <w:jc w:val="both"/>
        <w:rPr>
          <w:bCs/>
        </w:rPr>
      </w:pPr>
      <w:r w:rsidRPr="00B5564D">
        <w:rPr>
          <w:bCs/>
        </w:rPr>
        <w:t xml:space="preserve">            future determination) for the erection of up to 130 dwellings (Use Class C3), provision of </w:t>
      </w:r>
    </w:p>
    <w:p w14:paraId="3EF26FC5" w14:textId="77777777" w:rsidR="00891B2C" w:rsidRPr="00B5564D" w:rsidRDefault="00891B2C" w:rsidP="00891B2C">
      <w:pPr>
        <w:tabs>
          <w:tab w:val="left" w:pos="709"/>
          <w:tab w:val="left" w:pos="993"/>
        </w:tabs>
        <w:jc w:val="both"/>
        <w:rPr>
          <w:bCs/>
        </w:rPr>
      </w:pPr>
      <w:r w:rsidRPr="00B5564D">
        <w:rPr>
          <w:bCs/>
        </w:rPr>
        <w:t xml:space="preserve">            new open space including a new community park and other amenity space, engineering </w:t>
      </w:r>
    </w:p>
    <w:p w14:paraId="75B69FE5" w14:textId="77777777" w:rsidR="00891B2C" w:rsidRPr="00B5564D" w:rsidRDefault="00891B2C" w:rsidP="00891B2C">
      <w:pPr>
        <w:tabs>
          <w:tab w:val="left" w:pos="709"/>
          <w:tab w:val="left" w:pos="993"/>
        </w:tabs>
        <w:jc w:val="both"/>
        <w:rPr>
          <w:bCs/>
        </w:rPr>
      </w:pPr>
      <w:r w:rsidRPr="00B5564D">
        <w:rPr>
          <w:bCs/>
        </w:rPr>
        <w:t xml:space="preserve">            and landscaping works including sustainable urban drainage system and enabling works.  </w:t>
      </w:r>
    </w:p>
    <w:p w14:paraId="7A211165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Cs/>
          <w:i/>
        </w:rPr>
      </w:pPr>
      <w:r w:rsidRPr="00B5564D">
        <w:rPr>
          <w:bCs/>
        </w:rPr>
        <w:t xml:space="preserve">            </w:t>
      </w:r>
      <w:r>
        <w:rPr>
          <w:bCs/>
        </w:rPr>
        <w:t xml:space="preserve">- </w:t>
      </w:r>
      <w:r w:rsidRPr="00B5564D">
        <w:rPr>
          <w:bCs/>
        </w:rPr>
        <w:t>Land to East of Church Road, Caldicot</w:t>
      </w:r>
      <w:r>
        <w:rPr>
          <w:bCs/>
        </w:rPr>
        <w:t xml:space="preserve"> </w:t>
      </w:r>
      <w:r w:rsidRPr="009B35FB">
        <w:rPr>
          <w:bCs/>
          <w:i/>
        </w:rPr>
        <w:t>[b/f TC 12.6.18 – Notes of Meeting 2.7.18 Circ]</w:t>
      </w:r>
    </w:p>
    <w:p w14:paraId="61A53D9C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Cs/>
          <w:i/>
        </w:rPr>
      </w:pPr>
    </w:p>
    <w:p w14:paraId="1B39757F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Cs/>
          <w:i/>
        </w:rPr>
        <w:t xml:space="preserve">           </w:t>
      </w:r>
      <w:r>
        <w:rPr>
          <w:b/>
          <w:bCs/>
        </w:rPr>
        <w:t>A recorded vote was requested:</w:t>
      </w:r>
    </w:p>
    <w:p w14:paraId="065D4B3A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      FOR APPROVAL OF OUTLINE APPLICATION:  Cllrs: W Conniff,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Easson, </w:t>
      </w:r>
    </w:p>
    <w:p w14:paraId="441BAB7D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      M Mitchell, J </w:t>
      </w:r>
      <w:proofErr w:type="spellStart"/>
      <w:r>
        <w:rPr>
          <w:b/>
          <w:bCs/>
        </w:rPr>
        <w:t>J</w:t>
      </w:r>
      <w:proofErr w:type="spellEnd"/>
      <w:r>
        <w:rPr>
          <w:b/>
          <w:bCs/>
        </w:rPr>
        <w:t xml:space="preserve"> Williams</w:t>
      </w:r>
    </w:p>
    <w:p w14:paraId="748EB5D2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      FOR REFUSAL OF OUTLINE APPLICATION:  Cllrs: O Edwards, D Ashwin, </w:t>
      </w:r>
    </w:p>
    <w:p w14:paraId="40B1CB5B" w14:textId="77777777" w:rsidR="009B0294" w:rsidRDefault="00891B2C" w:rsidP="009B0294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 xml:space="preserve">           R Garrick, K Harris, S Tovey, J Williams</w:t>
      </w:r>
    </w:p>
    <w:p w14:paraId="4F304718" w14:textId="63F02C45" w:rsidR="00980E61" w:rsidRDefault="009B0294" w:rsidP="009B0294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ab/>
      </w:r>
      <w:r w:rsidR="00980E61">
        <w:rPr>
          <w:b/>
          <w:bCs/>
        </w:rPr>
        <w:t>ABSTAINED: Cllrs D Evans, RJ Higginson</w:t>
      </w:r>
    </w:p>
    <w:p w14:paraId="7C7A02E6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 xml:space="preserve">          </w:t>
      </w:r>
    </w:p>
    <w:p w14:paraId="6FCE34FA" w14:textId="3D2EEA56" w:rsidR="00891B2C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  <w:r w:rsidR="0016656D">
        <w:rPr>
          <w:bCs/>
        </w:rPr>
        <w:t xml:space="preserve">        </w:t>
      </w:r>
      <w:r>
        <w:rPr>
          <w:b/>
          <w:bCs/>
        </w:rPr>
        <w:t>TC Refused *</w:t>
      </w:r>
    </w:p>
    <w:p w14:paraId="54D34BBC" w14:textId="77777777" w:rsidR="00891B2C" w:rsidRDefault="00891B2C" w:rsidP="00891B2C">
      <w:pPr>
        <w:pStyle w:val="ListParagraph"/>
        <w:numPr>
          <w:ilvl w:val="0"/>
          <w:numId w:val="34"/>
        </w:num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>Development is outside of LDP</w:t>
      </w:r>
    </w:p>
    <w:p w14:paraId="490D614F" w14:textId="77777777" w:rsidR="00891B2C" w:rsidRDefault="00891B2C" w:rsidP="00891B2C">
      <w:pPr>
        <w:pStyle w:val="ListParagraph"/>
        <w:numPr>
          <w:ilvl w:val="0"/>
          <w:numId w:val="34"/>
        </w:num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/>
          <w:bCs/>
        </w:rPr>
        <w:t>Insufficient infrastructure – Schools, Health, Traffic congestion (Church Road)</w:t>
      </w:r>
    </w:p>
    <w:p w14:paraId="215AF0C3" w14:textId="77777777" w:rsidR="00891B2C" w:rsidRDefault="00891B2C" w:rsidP="00891B2C">
      <w:pPr>
        <w:tabs>
          <w:tab w:val="left" w:pos="709"/>
          <w:tab w:val="left" w:pos="993"/>
        </w:tabs>
        <w:ind w:left="660"/>
        <w:jc w:val="both"/>
        <w:rPr>
          <w:b/>
          <w:bCs/>
        </w:rPr>
      </w:pPr>
    </w:p>
    <w:p w14:paraId="38D3333F" w14:textId="04799D72" w:rsidR="00891B2C" w:rsidRPr="004C74A4" w:rsidRDefault="004C74A4" w:rsidP="004C74A4">
      <w:pPr>
        <w:tabs>
          <w:tab w:val="left" w:pos="709"/>
          <w:tab w:val="left" w:pos="993"/>
        </w:tabs>
        <w:ind w:left="660"/>
        <w:jc w:val="right"/>
        <w:rPr>
          <w:bCs/>
          <w:i/>
        </w:rPr>
      </w:pPr>
      <w:r>
        <w:rPr>
          <w:bCs/>
          <w:i/>
        </w:rPr>
        <w:t xml:space="preserve">Cllrs D Ashwin, </w:t>
      </w:r>
      <w:r w:rsidRPr="004C74A4">
        <w:rPr>
          <w:bCs/>
          <w:i/>
        </w:rPr>
        <w:t>S Tovey left the meeting at 7pm.</w:t>
      </w:r>
    </w:p>
    <w:p w14:paraId="1961B987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</w:p>
    <w:p w14:paraId="55172803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Cs/>
        </w:rPr>
      </w:pPr>
      <w:r>
        <w:rPr>
          <w:b/>
          <w:bCs/>
        </w:rPr>
        <w:t xml:space="preserve">           DM/2018/00904:  </w:t>
      </w:r>
      <w:r w:rsidRPr="00EE404E">
        <w:rPr>
          <w:bCs/>
        </w:rPr>
        <w:t xml:space="preserve">Extension above detached double garage at the side of the house </w:t>
      </w:r>
      <w:r>
        <w:rPr>
          <w:bCs/>
        </w:rPr>
        <w:t xml:space="preserve">– </w:t>
      </w:r>
    </w:p>
    <w:p w14:paraId="7466EF3A" w14:textId="664B81C3" w:rsidR="00891B2C" w:rsidRPr="00D6425E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Cs/>
        </w:rPr>
        <w:t xml:space="preserve">            </w:t>
      </w:r>
      <w:r w:rsidRPr="00EE404E">
        <w:rPr>
          <w:bCs/>
        </w:rPr>
        <w:t xml:space="preserve">8 Clos </w:t>
      </w:r>
      <w:proofErr w:type="spellStart"/>
      <w:r w:rsidRPr="00EE404E">
        <w:rPr>
          <w:bCs/>
        </w:rPr>
        <w:t>Aled</w:t>
      </w:r>
      <w:proofErr w:type="spellEnd"/>
      <w:r>
        <w:rPr>
          <w:bCs/>
        </w:rPr>
        <w:t>,</w:t>
      </w:r>
      <w:r w:rsidRPr="00EE404E">
        <w:rPr>
          <w:bCs/>
        </w:rPr>
        <w:t xml:space="preserve"> </w:t>
      </w:r>
      <w:r>
        <w:rPr>
          <w:bCs/>
        </w:rPr>
        <w:t xml:space="preserve">Caldicot                                                                         </w:t>
      </w:r>
      <w:r w:rsidR="009B0294">
        <w:rPr>
          <w:bCs/>
        </w:rPr>
        <w:t xml:space="preserve">  </w:t>
      </w:r>
      <w:r w:rsidR="0016656D">
        <w:rPr>
          <w:bCs/>
        </w:rPr>
        <w:t xml:space="preserve">           </w:t>
      </w:r>
      <w:r>
        <w:rPr>
          <w:b/>
          <w:bCs/>
        </w:rPr>
        <w:t>TC Approved</w:t>
      </w:r>
    </w:p>
    <w:p w14:paraId="2BF472BE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Cs/>
        </w:rPr>
      </w:pPr>
    </w:p>
    <w:p w14:paraId="5BE2A170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 xml:space="preserve">           </w:t>
      </w:r>
      <w:r>
        <w:rPr>
          <w:b/>
          <w:bCs/>
        </w:rPr>
        <w:t xml:space="preserve">DM/2018/01037:  </w:t>
      </w:r>
      <w:r>
        <w:rPr>
          <w:bCs/>
        </w:rPr>
        <w:t>Two storey side extension - 47 Lapwing Avenue, Caldicot</w:t>
      </w:r>
    </w:p>
    <w:p w14:paraId="20582B4B" w14:textId="63A88F89" w:rsidR="00891B2C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</w:t>
      </w:r>
      <w:r w:rsidR="0016656D">
        <w:rPr>
          <w:bCs/>
        </w:rPr>
        <w:t xml:space="preserve">           </w:t>
      </w:r>
      <w:r w:rsidR="009B0294">
        <w:rPr>
          <w:bCs/>
        </w:rPr>
        <w:t xml:space="preserve"> </w:t>
      </w:r>
      <w:r>
        <w:rPr>
          <w:bCs/>
        </w:rPr>
        <w:t xml:space="preserve"> </w:t>
      </w:r>
      <w:r w:rsidRPr="00D6425E">
        <w:rPr>
          <w:b/>
          <w:bCs/>
        </w:rPr>
        <w:t>TC Approved</w:t>
      </w:r>
    </w:p>
    <w:p w14:paraId="71819B68" w14:textId="77777777" w:rsidR="00891B2C" w:rsidRPr="00D6425E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</w:p>
    <w:p w14:paraId="1433E9B5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 xml:space="preserve">           </w:t>
      </w:r>
      <w:r>
        <w:rPr>
          <w:b/>
          <w:bCs/>
        </w:rPr>
        <w:t xml:space="preserve">DM/2018/01025:  </w:t>
      </w:r>
      <w:r>
        <w:rPr>
          <w:bCs/>
        </w:rPr>
        <w:t>Proposed single story side utility/storage area – 160 Castle Lea, Caldicot</w:t>
      </w:r>
    </w:p>
    <w:p w14:paraId="26998139" w14:textId="5497561B" w:rsidR="00891B2C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</w:t>
      </w:r>
      <w:r w:rsidR="009B0294">
        <w:rPr>
          <w:bCs/>
        </w:rPr>
        <w:t xml:space="preserve"> </w:t>
      </w:r>
      <w:r w:rsidR="0016656D">
        <w:rPr>
          <w:bCs/>
        </w:rPr>
        <w:t xml:space="preserve">           </w:t>
      </w:r>
      <w:r w:rsidRPr="00D6425E">
        <w:rPr>
          <w:b/>
          <w:bCs/>
        </w:rPr>
        <w:t>TC Approved</w:t>
      </w:r>
    </w:p>
    <w:p w14:paraId="69FF3196" w14:textId="77777777" w:rsidR="00891B2C" w:rsidRPr="00D6425E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</w:p>
    <w:p w14:paraId="115B0179" w14:textId="6B542ED5" w:rsidR="00891B2C" w:rsidRDefault="00891B2C" w:rsidP="00891B2C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Mon CC Planning Information </w:t>
      </w:r>
    </w:p>
    <w:p w14:paraId="6AFE8696" w14:textId="77777777" w:rsidR="00891B2C" w:rsidRDefault="00891B2C" w:rsidP="00891B2C">
      <w:pPr>
        <w:rPr>
          <w:b/>
        </w:rPr>
      </w:pPr>
    </w:p>
    <w:p w14:paraId="12B2B11A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  <w:r w:rsidRPr="00947023">
        <w:rPr>
          <w:b/>
          <w:bCs/>
        </w:rPr>
        <w:tab/>
      </w:r>
      <w:proofErr w:type="spellStart"/>
      <w:r w:rsidRPr="00947023">
        <w:rPr>
          <w:b/>
          <w:bCs/>
        </w:rPr>
        <w:t>i</w:t>
      </w:r>
      <w:proofErr w:type="spellEnd"/>
      <w:r w:rsidRPr="00947023">
        <w:rPr>
          <w:b/>
          <w:bCs/>
        </w:rPr>
        <w:t>)</w:t>
      </w:r>
      <w:r w:rsidRPr="00947023">
        <w:rPr>
          <w:b/>
          <w:bCs/>
        </w:rPr>
        <w:tab/>
        <w:t xml:space="preserve">Planning Permissions   </w:t>
      </w:r>
    </w:p>
    <w:p w14:paraId="6C40EE16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</w:p>
    <w:p w14:paraId="11FAB250" w14:textId="77777777" w:rsidR="00891B2C" w:rsidRDefault="00891B2C" w:rsidP="00891B2C">
      <w:pPr>
        <w:tabs>
          <w:tab w:val="left" w:pos="709"/>
          <w:tab w:val="left" w:pos="993"/>
        </w:tabs>
        <w:ind w:left="709"/>
        <w:jc w:val="both"/>
        <w:rPr>
          <w:bCs/>
        </w:rPr>
      </w:pPr>
      <w:r>
        <w:rPr>
          <w:b/>
          <w:bCs/>
        </w:rPr>
        <w:t xml:space="preserve">DC/2017/00820:  </w:t>
      </w:r>
      <w:r w:rsidRPr="009B35FB">
        <w:rPr>
          <w:bCs/>
        </w:rPr>
        <w:t>Change the use of shop from A1 to</w:t>
      </w:r>
      <w:r>
        <w:rPr>
          <w:bCs/>
        </w:rPr>
        <w:t xml:space="preserve"> A3.  To have tables and chairs </w:t>
      </w:r>
      <w:r w:rsidRPr="009B35FB">
        <w:rPr>
          <w:bCs/>
        </w:rPr>
        <w:t xml:space="preserve">outside shop as well as A1 advertisement board – 33 Newport Road, Caldicot   </w:t>
      </w:r>
    </w:p>
    <w:p w14:paraId="59976554" w14:textId="77777777" w:rsidR="00891B2C" w:rsidRDefault="00891B2C" w:rsidP="00891B2C">
      <w:pPr>
        <w:tabs>
          <w:tab w:val="left" w:pos="709"/>
          <w:tab w:val="left" w:pos="993"/>
        </w:tabs>
        <w:jc w:val="right"/>
        <w:rPr>
          <w:b/>
          <w:bCs/>
        </w:rPr>
      </w:pPr>
      <w:r w:rsidRPr="009B35FB">
        <w:rPr>
          <w:b/>
          <w:bCs/>
        </w:rPr>
        <w:t>TC Approved 10.10.17</w:t>
      </w:r>
    </w:p>
    <w:p w14:paraId="20171F2F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Cs/>
        </w:rPr>
      </w:pPr>
    </w:p>
    <w:p w14:paraId="4788ED7E" w14:textId="6E082269" w:rsidR="00891B2C" w:rsidRPr="00980E61" w:rsidRDefault="00891B2C" w:rsidP="00980E61">
      <w:pPr>
        <w:tabs>
          <w:tab w:val="left" w:pos="709"/>
          <w:tab w:val="left" w:pos="993"/>
        </w:tabs>
        <w:ind w:left="709"/>
        <w:jc w:val="both"/>
        <w:rPr>
          <w:bCs/>
        </w:rPr>
      </w:pPr>
      <w:r w:rsidRPr="009B35FB">
        <w:rPr>
          <w:b/>
          <w:bCs/>
        </w:rPr>
        <w:t>DM/2018/00685</w:t>
      </w:r>
      <w:r>
        <w:rPr>
          <w:b/>
          <w:bCs/>
        </w:rPr>
        <w:t xml:space="preserve">:  </w:t>
      </w:r>
      <w:r>
        <w:rPr>
          <w:bCs/>
        </w:rPr>
        <w:t>Change of use from use class A1 (retail) to use class A3 (café/restaurant) – 9 Wesley Buildings, N</w:t>
      </w:r>
      <w:r w:rsidR="00980E61">
        <w:rPr>
          <w:bCs/>
        </w:rPr>
        <w:t xml:space="preserve">ewport Road, Caldicot       </w:t>
      </w:r>
      <w:r>
        <w:rPr>
          <w:b/>
          <w:bCs/>
        </w:rPr>
        <w:t>TC Approved 30.5.18</w:t>
      </w:r>
    </w:p>
    <w:p w14:paraId="6B0BE47F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</w:p>
    <w:p w14:paraId="2289161E" w14:textId="5DA2E7A0" w:rsidR="00891B2C" w:rsidRPr="00980E61" w:rsidRDefault="00891B2C" w:rsidP="00980E61">
      <w:pPr>
        <w:tabs>
          <w:tab w:val="left" w:pos="709"/>
          <w:tab w:val="left" w:pos="993"/>
        </w:tabs>
        <w:ind w:left="709"/>
        <w:jc w:val="both"/>
        <w:rPr>
          <w:bCs/>
        </w:rPr>
      </w:pPr>
      <w:r>
        <w:rPr>
          <w:b/>
          <w:bCs/>
        </w:rPr>
        <w:t>DM/2018/00706:</w:t>
      </w:r>
      <w:r>
        <w:rPr>
          <w:bCs/>
        </w:rPr>
        <w:t xml:space="preserve">  Erection of a two storey extension at side and rear of property to improve the accommodation – 39 Lapwing Avenue, Caldicot    </w:t>
      </w:r>
      <w:r w:rsidR="00980E61">
        <w:rPr>
          <w:bCs/>
        </w:rPr>
        <w:t xml:space="preserve">       </w:t>
      </w:r>
      <w:r>
        <w:rPr>
          <w:b/>
          <w:bCs/>
        </w:rPr>
        <w:t>TC Approved 30.5.18</w:t>
      </w:r>
    </w:p>
    <w:p w14:paraId="00223566" w14:textId="77777777" w:rsidR="00891B2C" w:rsidRDefault="00891B2C" w:rsidP="00891B2C">
      <w:pPr>
        <w:tabs>
          <w:tab w:val="left" w:pos="709"/>
          <w:tab w:val="left" w:pos="993"/>
        </w:tabs>
        <w:jc w:val="both"/>
        <w:rPr>
          <w:b/>
          <w:bCs/>
        </w:rPr>
      </w:pPr>
    </w:p>
    <w:p w14:paraId="02711EEE" w14:textId="5665AFCE" w:rsidR="00891B2C" w:rsidRPr="00980E61" w:rsidRDefault="00891B2C" w:rsidP="00980E61">
      <w:pPr>
        <w:tabs>
          <w:tab w:val="left" w:pos="709"/>
          <w:tab w:val="left" w:pos="993"/>
        </w:tabs>
        <w:ind w:left="709"/>
        <w:jc w:val="both"/>
        <w:rPr>
          <w:bCs/>
        </w:rPr>
      </w:pPr>
      <w:r>
        <w:rPr>
          <w:b/>
          <w:bCs/>
        </w:rPr>
        <w:t>DM/2018/00785:</w:t>
      </w:r>
      <w:r>
        <w:rPr>
          <w:bCs/>
        </w:rPr>
        <w:t xml:space="preserve">  Monmouthshire Housing Association intends to demolish the existing concrete sectional garages due to poor condition and replace them with new concrete sectional garages – Park Road Garage Site</w:t>
      </w:r>
      <w:r w:rsidR="00980E61">
        <w:rPr>
          <w:bCs/>
        </w:rPr>
        <w:t xml:space="preserve">, Park Road, Caldicot      </w:t>
      </w:r>
      <w:r>
        <w:rPr>
          <w:b/>
          <w:bCs/>
        </w:rPr>
        <w:t>TC Approved 12.6.18</w:t>
      </w:r>
    </w:p>
    <w:p w14:paraId="48BC3972" w14:textId="77777777" w:rsidR="00891B2C" w:rsidRDefault="00891B2C" w:rsidP="00891B2C">
      <w:pPr>
        <w:tabs>
          <w:tab w:val="left" w:pos="709"/>
          <w:tab w:val="left" w:pos="993"/>
        </w:tabs>
        <w:rPr>
          <w:b/>
          <w:bCs/>
        </w:rPr>
      </w:pPr>
      <w:r>
        <w:rPr>
          <w:b/>
          <w:bCs/>
        </w:rPr>
        <w:t xml:space="preserve">           </w:t>
      </w:r>
    </w:p>
    <w:p w14:paraId="77F4B1F7" w14:textId="77777777" w:rsidR="00891B2C" w:rsidRDefault="00891B2C" w:rsidP="00891B2C">
      <w:pPr>
        <w:tabs>
          <w:tab w:val="left" w:pos="709"/>
          <w:tab w:val="left" w:pos="993"/>
        </w:tabs>
        <w:rPr>
          <w:b/>
        </w:rPr>
      </w:pPr>
      <w:r>
        <w:rPr>
          <w:b/>
        </w:rPr>
        <w:t xml:space="preserve">           Town Council noted Mon CC Planning Information 4(</w:t>
      </w:r>
      <w:proofErr w:type="spellStart"/>
      <w:r>
        <w:rPr>
          <w:b/>
        </w:rPr>
        <w:t>i</w:t>
      </w:r>
      <w:proofErr w:type="spellEnd"/>
      <w:r>
        <w:rPr>
          <w:b/>
        </w:rPr>
        <w:t>) above</w:t>
      </w:r>
    </w:p>
    <w:p w14:paraId="28352355" w14:textId="77777777" w:rsidR="00891B2C" w:rsidRPr="00891B2C" w:rsidRDefault="00891B2C" w:rsidP="00891B2C">
      <w:pPr>
        <w:rPr>
          <w:b/>
        </w:rPr>
      </w:pPr>
    </w:p>
    <w:p w14:paraId="1795A435" w14:textId="1030259E" w:rsidR="00891B2C" w:rsidRDefault="00891B2C" w:rsidP="00891B2C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 xml:space="preserve">Proposed Extension to Caldicot </w:t>
      </w:r>
      <w:r w:rsidR="00980E61">
        <w:rPr>
          <w:b/>
        </w:rPr>
        <w:t>Cemetery</w:t>
      </w:r>
      <w:r>
        <w:rPr>
          <w:b/>
        </w:rPr>
        <w:t xml:space="preserve"> – Update from Ecologist</w:t>
      </w:r>
    </w:p>
    <w:p w14:paraId="4489ABC5" w14:textId="77777777" w:rsidR="00980E61" w:rsidRDefault="00980E61" w:rsidP="00980E61">
      <w:pPr>
        <w:pStyle w:val="ListParagraph"/>
        <w:rPr>
          <w:b/>
        </w:rPr>
      </w:pPr>
    </w:p>
    <w:p w14:paraId="4D97BA71" w14:textId="77777777" w:rsidR="00980E61" w:rsidRDefault="00980E61" w:rsidP="00980E61">
      <w:pPr>
        <w:pStyle w:val="ListParagraph"/>
        <w:tabs>
          <w:tab w:val="left" w:pos="709"/>
          <w:tab w:val="left" w:pos="993"/>
        </w:tabs>
        <w:jc w:val="both"/>
      </w:pPr>
      <w:r>
        <w:t>Town Council received update from Ecologist in relation to proposed cemetery extension.</w:t>
      </w:r>
    </w:p>
    <w:p w14:paraId="3EF86EBD" w14:textId="77777777" w:rsidR="00980E61" w:rsidRDefault="00980E61" w:rsidP="00980E61">
      <w:pPr>
        <w:pStyle w:val="ListParagraph"/>
        <w:tabs>
          <w:tab w:val="left" w:pos="709"/>
          <w:tab w:val="left" w:pos="993"/>
        </w:tabs>
        <w:jc w:val="both"/>
        <w:rPr>
          <w:b/>
        </w:rPr>
      </w:pPr>
    </w:p>
    <w:p w14:paraId="5BBD16BC" w14:textId="77777777" w:rsidR="00980E61" w:rsidRPr="00EE6D86" w:rsidRDefault="00980E61" w:rsidP="00980E61">
      <w:pPr>
        <w:pStyle w:val="ListParagraph"/>
        <w:tabs>
          <w:tab w:val="left" w:pos="709"/>
          <w:tab w:val="left" w:pos="993"/>
        </w:tabs>
        <w:jc w:val="both"/>
        <w:rPr>
          <w:b/>
        </w:rPr>
      </w:pPr>
      <w:r>
        <w:rPr>
          <w:b/>
        </w:rPr>
        <w:t xml:space="preserve">It was resolved to acknowledge receipt of update from Ecologist and convey Town Council’s appreciation. </w:t>
      </w:r>
    </w:p>
    <w:p w14:paraId="2A6793CC" w14:textId="77777777" w:rsidR="00980E61" w:rsidRDefault="00980E61" w:rsidP="00980E61">
      <w:pPr>
        <w:tabs>
          <w:tab w:val="left" w:pos="709"/>
          <w:tab w:val="left" w:pos="993"/>
        </w:tabs>
        <w:jc w:val="both"/>
        <w:rPr>
          <w:b/>
        </w:rPr>
      </w:pPr>
    </w:p>
    <w:p w14:paraId="629DCDA0" w14:textId="77777777" w:rsidR="00980E61" w:rsidRDefault="00980E61" w:rsidP="00980E61">
      <w:pPr>
        <w:pStyle w:val="ListParagraph"/>
        <w:numPr>
          <w:ilvl w:val="0"/>
          <w:numId w:val="29"/>
        </w:numPr>
        <w:tabs>
          <w:tab w:val="left" w:pos="1134"/>
        </w:tabs>
        <w:ind w:left="1134" w:hanging="425"/>
        <w:jc w:val="both"/>
        <w:rPr>
          <w:b/>
        </w:rPr>
      </w:pPr>
      <w:r w:rsidRPr="001C70C3">
        <w:rPr>
          <w:b/>
        </w:rPr>
        <w:t>To Ratify Approval of Cemetery Bench to replace Bench removed for H&amp;S reasons</w:t>
      </w:r>
      <w:r>
        <w:rPr>
          <w:b/>
        </w:rPr>
        <w:t xml:space="preserve">  - RATIFIED</w:t>
      </w:r>
    </w:p>
    <w:p w14:paraId="708F896B" w14:textId="77777777" w:rsidR="00980E61" w:rsidRDefault="00980E61" w:rsidP="00980E61">
      <w:pPr>
        <w:pStyle w:val="ListParagraph"/>
        <w:rPr>
          <w:b/>
        </w:rPr>
      </w:pPr>
    </w:p>
    <w:p w14:paraId="3209BA54" w14:textId="21F28C29" w:rsidR="00923932" w:rsidRPr="00980E61" w:rsidRDefault="00891B2C" w:rsidP="00980E61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Allotment Holders Rear Bowls Club – Request for permission &amp; funding to fit another water tap to far side of allotment where hose</w:t>
      </w:r>
      <w:r w:rsidR="00980E61">
        <w:rPr>
          <w:b/>
        </w:rPr>
        <w:t xml:space="preserve"> is not accessible [approx. £70]</w:t>
      </w:r>
    </w:p>
    <w:p w14:paraId="76F5F9D9" w14:textId="77777777" w:rsidR="00923932" w:rsidRPr="00923932" w:rsidRDefault="00923932" w:rsidP="00891B2C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jc w:val="both"/>
        <w:rPr>
          <w:b/>
          <w:vanish/>
        </w:rPr>
      </w:pPr>
    </w:p>
    <w:p w14:paraId="04986E05" w14:textId="77777777" w:rsidR="00923932" w:rsidRPr="00923932" w:rsidRDefault="00923932" w:rsidP="00891B2C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jc w:val="both"/>
        <w:rPr>
          <w:b/>
          <w:vanish/>
        </w:rPr>
      </w:pPr>
    </w:p>
    <w:p w14:paraId="2344E731" w14:textId="77777777" w:rsidR="00923932" w:rsidRPr="00923932" w:rsidRDefault="00923932" w:rsidP="00891B2C">
      <w:pPr>
        <w:pStyle w:val="ListParagraph"/>
        <w:numPr>
          <w:ilvl w:val="0"/>
          <w:numId w:val="27"/>
        </w:numPr>
        <w:tabs>
          <w:tab w:val="left" w:pos="709"/>
          <w:tab w:val="left" w:pos="993"/>
        </w:tabs>
        <w:jc w:val="both"/>
        <w:rPr>
          <w:b/>
          <w:vanish/>
        </w:rPr>
      </w:pPr>
    </w:p>
    <w:p w14:paraId="17C7B29E" w14:textId="2FBEA6CD" w:rsidR="001C70C3" w:rsidRPr="001C70C3" w:rsidRDefault="001C70C3" w:rsidP="00980E61">
      <w:pPr>
        <w:tabs>
          <w:tab w:val="left" w:pos="709"/>
          <w:tab w:val="left" w:pos="993"/>
        </w:tabs>
        <w:jc w:val="both"/>
        <w:rPr>
          <w:b/>
        </w:rPr>
      </w:pPr>
    </w:p>
    <w:p w14:paraId="4D1D0D80" w14:textId="023B2D08" w:rsidR="00C372A2" w:rsidRDefault="00EE6D86" w:rsidP="00891B2C">
      <w:pPr>
        <w:tabs>
          <w:tab w:val="left" w:pos="709"/>
          <w:tab w:val="left" w:pos="993"/>
        </w:tabs>
        <w:jc w:val="both"/>
      </w:pPr>
      <w:r>
        <w:rPr>
          <w:b/>
        </w:rPr>
        <w:t xml:space="preserve">      </w:t>
      </w:r>
      <w:r w:rsidR="00980E61">
        <w:rPr>
          <w:b/>
        </w:rPr>
        <w:tab/>
      </w:r>
      <w:r>
        <w:t>Town Council recognised the need for another tap at the allotment site.</w:t>
      </w:r>
    </w:p>
    <w:p w14:paraId="5C11BFA5" w14:textId="77777777" w:rsidR="00EA5BE7" w:rsidRDefault="00EA5BE7" w:rsidP="00891B2C">
      <w:pPr>
        <w:tabs>
          <w:tab w:val="left" w:pos="709"/>
          <w:tab w:val="left" w:pos="993"/>
        </w:tabs>
        <w:jc w:val="both"/>
      </w:pPr>
    </w:p>
    <w:p w14:paraId="247AB6E5" w14:textId="333B3FE8" w:rsidR="00EE6D86" w:rsidRDefault="00EE6D86" w:rsidP="00891B2C">
      <w:pPr>
        <w:tabs>
          <w:tab w:val="left" w:pos="709"/>
          <w:tab w:val="left" w:pos="993"/>
        </w:tabs>
        <w:jc w:val="both"/>
        <w:rPr>
          <w:b/>
        </w:rPr>
      </w:pPr>
      <w:r>
        <w:t xml:space="preserve">      </w:t>
      </w:r>
      <w:r w:rsidR="00980E61">
        <w:tab/>
      </w:r>
      <w:r>
        <w:rPr>
          <w:b/>
        </w:rPr>
        <w:t xml:space="preserve">It was resolved to permit the fitting of another tap at the allotment site, rear of Bowls </w:t>
      </w:r>
    </w:p>
    <w:p w14:paraId="741BBFB8" w14:textId="030F8360" w:rsidR="00EA5BE7" w:rsidRDefault="00EE6D86" w:rsidP="00891B2C">
      <w:pPr>
        <w:tabs>
          <w:tab w:val="left" w:pos="709"/>
          <w:tab w:val="left" w:pos="993"/>
        </w:tabs>
        <w:jc w:val="both"/>
        <w:rPr>
          <w:b/>
        </w:rPr>
      </w:pPr>
      <w:r>
        <w:rPr>
          <w:b/>
        </w:rPr>
        <w:t xml:space="preserve">      </w:t>
      </w:r>
      <w:r w:rsidR="00980E61">
        <w:rPr>
          <w:b/>
        </w:rPr>
        <w:tab/>
      </w:r>
      <w:r>
        <w:rPr>
          <w:b/>
        </w:rPr>
        <w:t xml:space="preserve">Club, in the region of £70 - £130, provided that the works are undertaken by a </w:t>
      </w:r>
    </w:p>
    <w:p w14:paraId="04976691" w14:textId="1028B23C" w:rsidR="00EE6D86" w:rsidRDefault="00EA5BE7" w:rsidP="00891B2C">
      <w:pPr>
        <w:tabs>
          <w:tab w:val="left" w:pos="709"/>
          <w:tab w:val="left" w:pos="993"/>
        </w:tabs>
        <w:jc w:val="both"/>
        <w:rPr>
          <w:b/>
        </w:rPr>
      </w:pPr>
      <w:r>
        <w:rPr>
          <w:b/>
        </w:rPr>
        <w:t xml:space="preserve">     </w:t>
      </w:r>
      <w:r w:rsidR="00980E61">
        <w:rPr>
          <w:b/>
        </w:rPr>
        <w:tab/>
      </w:r>
      <w:r w:rsidR="00EE6D86">
        <w:rPr>
          <w:b/>
        </w:rPr>
        <w:t>professional person.</w:t>
      </w:r>
    </w:p>
    <w:p w14:paraId="711021EA" w14:textId="77777777" w:rsidR="00EA5BE7" w:rsidRDefault="00EA5BE7" w:rsidP="00891B2C">
      <w:pPr>
        <w:tabs>
          <w:tab w:val="left" w:pos="709"/>
          <w:tab w:val="left" w:pos="993"/>
        </w:tabs>
        <w:jc w:val="both"/>
        <w:rPr>
          <w:b/>
        </w:rPr>
      </w:pPr>
    </w:p>
    <w:p w14:paraId="55F4E1B3" w14:textId="7B43C85B" w:rsidR="00EE6D86" w:rsidRPr="00EE6D86" w:rsidRDefault="00EE6D86" w:rsidP="00980E61">
      <w:pPr>
        <w:tabs>
          <w:tab w:val="left" w:pos="709"/>
          <w:tab w:val="left" w:pos="993"/>
        </w:tabs>
        <w:ind w:left="709"/>
        <w:jc w:val="both"/>
        <w:rPr>
          <w:b/>
        </w:rPr>
      </w:pPr>
      <w:r>
        <w:rPr>
          <w:b/>
        </w:rPr>
        <w:t xml:space="preserve">It was </w:t>
      </w:r>
      <w:r w:rsidR="00EA5BE7">
        <w:rPr>
          <w:b/>
        </w:rPr>
        <w:t>further resolved that the allotment holders put a 6’ x 4’ shed for shared usage</w:t>
      </w:r>
      <w:r w:rsidR="00980E61">
        <w:rPr>
          <w:b/>
        </w:rPr>
        <w:t xml:space="preserve"> </w:t>
      </w:r>
      <w:r w:rsidR="00EA5BE7">
        <w:rPr>
          <w:b/>
        </w:rPr>
        <w:t xml:space="preserve">at </w:t>
      </w:r>
      <w:r w:rsidR="00980E61">
        <w:rPr>
          <w:b/>
        </w:rPr>
        <w:t>t</w:t>
      </w:r>
      <w:r w:rsidR="00EA5BE7">
        <w:rPr>
          <w:b/>
        </w:rPr>
        <w:t xml:space="preserve">he site, provided that it does not interfere with anyone’s plot and </w:t>
      </w:r>
      <w:proofErr w:type="spellStart"/>
      <w:r w:rsidR="00EA5BE7">
        <w:rPr>
          <w:b/>
        </w:rPr>
        <w:t>plotholders</w:t>
      </w:r>
      <w:proofErr w:type="spellEnd"/>
      <w:r w:rsidR="00EA5BE7">
        <w:rPr>
          <w:b/>
        </w:rPr>
        <w:t xml:space="preserve"> are </w:t>
      </w:r>
      <w:r w:rsidR="00980E61">
        <w:rPr>
          <w:b/>
        </w:rPr>
        <w:t xml:space="preserve"> </w:t>
      </w:r>
      <w:r w:rsidR="00EA5BE7">
        <w:rPr>
          <w:b/>
        </w:rPr>
        <w:t>responsible for health and safety and maintenance of the shed.</w:t>
      </w:r>
    </w:p>
    <w:p w14:paraId="41069D14" w14:textId="35C4ED32" w:rsidR="00EE6D86" w:rsidRDefault="00EE6D86" w:rsidP="00891B2C">
      <w:pPr>
        <w:tabs>
          <w:tab w:val="left" w:pos="709"/>
          <w:tab w:val="left" w:pos="993"/>
        </w:tabs>
        <w:jc w:val="both"/>
        <w:rPr>
          <w:b/>
        </w:rPr>
      </w:pPr>
      <w:r>
        <w:rPr>
          <w:b/>
        </w:rPr>
        <w:t xml:space="preserve"> </w:t>
      </w:r>
    </w:p>
    <w:p w14:paraId="3C179DDA" w14:textId="31F7096D" w:rsidR="001C70C3" w:rsidRPr="00980E61" w:rsidRDefault="00C372A2" w:rsidP="00891B2C">
      <w:pPr>
        <w:pStyle w:val="ListParagraph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b/>
        </w:rPr>
      </w:pPr>
      <w:r w:rsidRPr="00980E61">
        <w:rPr>
          <w:b/>
        </w:rPr>
        <w:lastRenderedPageBreak/>
        <w:t>Welsh Government – Workshop 17 July 2018:  Practic</w:t>
      </w:r>
      <w:r w:rsidR="00980E61">
        <w:rPr>
          <w:b/>
        </w:rPr>
        <w:t>al insight for CTCs and PSBs on</w:t>
      </w:r>
      <w:r w:rsidR="00EA5BE7" w:rsidRPr="00980E61">
        <w:rPr>
          <w:b/>
        </w:rPr>
        <w:t xml:space="preserve"> </w:t>
      </w:r>
      <w:r w:rsidRPr="00980E61">
        <w:rPr>
          <w:b/>
        </w:rPr>
        <w:t xml:space="preserve">working together to help delivery of local well-being plans 10.00 am – 3.00 pm </w:t>
      </w:r>
      <w:r w:rsidR="00EA5BE7" w:rsidRPr="00980E61">
        <w:rPr>
          <w:b/>
        </w:rPr>
        <w:t xml:space="preserve">    </w:t>
      </w:r>
      <w:r w:rsidR="00980E61">
        <w:rPr>
          <w:b/>
        </w:rPr>
        <w:t xml:space="preserve"> </w:t>
      </w:r>
      <w:r w:rsidRPr="00980E61">
        <w:rPr>
          <w:b/>
        </w:rPr>
        <w:t>Llandrindod Wells</w:t>
      </w:r>
    </w:p>
    <w:p w14:paraId="6ED3E007" w14:textId="51465A2A" w:rsidR="00EA5BE7" w:rsidRDefault="00EA5BE7" w:rsidP="00891B2C">
      <w:pPr>
        <w:tabs>
          <w:tab w:val="left" w:pos="709"/>
          <w:tab w:val="left" w:pos="993"/>
        </w:tabs>
        <w:jc w:val="both"/>
        <w:rPr>
          <w:b/>
        </w:rPr>
      </w:pPr>
    </w:p>
    <w:p w14:paraId="12FDCD36" w14:textId="43B834E5" w:rsidR="00EA5BE7" w:rsidRDefault="00EA5BE7" w:rsidP="00980E61">
      <w:pPr>
        <w:tabs>
          <w:tab w:val="left" w:pos="709"/>
          <w:tab w:val="left" w:pos="993"/>
        </w:tabs>
        <w:ind w:left="709"/>
        <w:jc w:val="both"/>
        <w:rPr>
          <w:b/>
        </w:rPr>
      </w:pPr>
      <w:r>
        <w:rPr>
          <w:b/>
        </w:rPr>
        <w:t>It was resolved that the Deputy Mayor and Deputy Clerk attend the Welsh Government</w:t>
      </w:r>
      <w:r w:rsidR="00980E61">
        <w:rPr>
          <w:b/>
        </w:rPr>
        <w:t xml:space="preserve"> </w:t>
      </w:r>
      <w:r>
        <w:rPr>
          <w:b/>
        </w:rPr>
        <w:t>Workshop as approved duty.</w:t>
      </w:r>
    </w:p>
    <w:p w14:paraId="7C4A46A1" w14:textId="77777777" w:rsidR="001C70C3" w:rsidRDefault="001C70C3" w:rsidP="00891B2C">
      <w:pPr>
        <w:tabs>
          <w:tab w:val="left" w:pos="709"/>
          <w:tab w:val="left" w:pos="993"/>
        </w:tabs>
        <w:jc w:val="both"/>
        <w:rPr>
          <w:b/>
        </w:rPr>
      </w:pPr>
    </w:p>
    <w:p w14:paraId="2B3FBA9E" w14:textId="0E0C5EB6" w:rsidR="001C70C3" w:rsidRPr="00980E61" w:rsidRDefault="001D1B42" w:rsidP="00891B2C">
      <w:pPr>
        <w:pStyle w:val="ListParagraph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b/>
        </w:rPr>
      </w:pPr>
      <w:r w:rsidRPr="00980E61">
        <w:rPr>
          <w:b/>
          <w:bCs/>
          <w:i/>
          <w:color w:val="000000"/>
        </w:rPr>
        <w:t>Resolve</w:t>
      </w:r>
      <w:r w:rsidR="00980E61" w:rsidRPr="00980E61">
        <w:rPr>
          <w:b/>
          <w:bCs/>
          <w:i/>
          <w:color w:val="000000"/>
        </w:rPr>
        <w:t>d</w:t>
      </w:r>
      <w:r w:rsidRPr="00980E61">
        <w:rPr>
          <w:b/>
          <w:bCs/>
          <w:i/>
          <w:color w:val="000000"/>
        </w:rPr>
        <w:t xml:space="preserve"> – Exclusion of Press and Public – By virtue of The Public Bodies (Admission to Meetings) Act 1960, the press and public are excluded from discussions on the following</w:t>
      </w:r>
      <w:r w:rsidR="00980E61" w:rsidRPr="00980E61">
        <w:rPr>
          <w:b/>
          <w:bCs/>
          <w:i/>
          <w:color w:val="000000"/>
        </w:rPr>
        <w:t xml:space="preserve"> i</w:t>
      </w:r>
      <w:r w:rsidRPr="00980E61">
        <w:rPr>
          <w:b/>
          <w:bCs/>
          <w:i/>
          <w:color w:val="000000"/>
        </w:rPr>
        <w:t>tem on the basis that disclosure thereof would be prejudicial to the public interest by reason</w:t>
      </w:r>
      <w:r w:rsidR="00980E61">
        <w:rPr>
          <w:b/>
          <w:bCs/>
          <w:i/>
          <w:color w:val="000000"/>
        </w:rPr>
        <w:t xml:space="preserve"> </w:t>
      </w:r>
      <w:r w:rsidRPr="00980E61">
        <w:rPr>
          <w:b/>
          <w:bCs/>
          <w:i/>
          <w:color w:val="000000"/>
        </w:rPr>
        <w:t>of the confidential nature of the business to be transacted:</w:t>
      </w:r>
    </w:p>
    <w:p w14:paraId="29363C8D" w14:textId="77777777" w:rsidR="001C70C3" w:rsidRPr="001C70C3" w:rsidRDefault="001C70C3" w:rsidP="00891B2C">
      <w:pPr>
        <w:tabs>
          <w:tab w:val="left" w:pos="709"/>
          <w:tab w:val="left" w:pos="993"/>
        </w:tabs>
        <w:ind w:left="360"/>
        <w:jc w:val="both"/>
        <w:rPr>
          <w:b/>
        </w:rPr>
      </w:pPr>
    </w:p>
    <w:p w14:paraId="2A543699" w14:textId="369F0840" w:rsidR="00160812" w:rsidRDefault="009F3FF8" w:rsidP="00980E61">
      <w:pPr>
        <w:pStyle w:val="ListParagraph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b/>
        </w:rPr>
      </w:pPr>
      <w:r w:rsidRPr="00980E61">
        <w:rPr>
          <w:b/>
        </w:rPr>
        <w:t>To Consider Quotation</w:t>
      </w:r>
      <w:r w:rsidR="00160812" w:rsidRPr="00980E61">
        <w:rPr>
          <w:b/>
        </w:rPr>
        <w:t>s:</w:t>
      </w:r>
      <w:r w:rsidRPr="00980E61">
        <w:rPr>
          <w:b/>
        </w:rPr>
        <w:t xml:space="preserve"> </w:t>
      </w:r>
    </w:p>
    <w:p w14:paraId="11EB7D7A" w14:textId="77777777" w:rsidR="004C74A4" w:rsidRDefault="004C74A4" w:rsidP="004C74A4">
      <w:pPr>
        <w:pStyle w:val="ListParagraph"/>
        <w:tabs>
          <w:tab w:val="left" w:pos="709"/>
          <w:tab w:val="left" w:pos="993"/>
        </w:tabs>
        <w:jc w:val="both"/>
        <w:rPr>
          <w:b/>
        </w:rPr>
      </w:pPr>
    </w:p>
    <w:p w14:paraId="089C6FDC" w14:textId="2DCA6708" w:rsidR="004C74A4" w:rsidRPr="007D6C31" w:rsidRDefault="004C74A4" w:rsidP="007D6C31">
      <w:pPr>
        <w:pStyle w:val="Footer"/>
        <w:numPr>
          <w:ilvl w:val="0"/>
          <w:numId w:val="21"/>
        </w:numPr>
        <w:tabs>
          <w:tab w:val="left" w:pos="720"/>
          <w:tab w:val="left" w:pos="4860"/>
          <w:tab w:val="left" w:pos="5400"/>
        </w:tabs>
        <w:jc w:val="both"/>
        <w:rPr>
          <w:b/>
        </w:rPr>
      </w:pPr>
      <w:r w:rsidRPr="007D6C31">
        <w:rPr>
          <w:b/>
        </w:rPr>
        <w:t>To Remove Cemetery Hedge  Ref: Item 5 above [b/f TC27.6.18] – to follow</w:t>
      </w:r>
    </w:p>
    <w:p w14:paraId="747BFA33" w14:textId="48DF58F3" w:rsidR="004C74A4" w:rsidRDefault="004C74A4" w:rsidP="007D6C31">
      <w:pPr>
        <w:pStyle w:val="Footer"/>
        <w:tabs>
          <w:tab w:val="left" w:pos="720"/>
          <w:tab w:val="left" w:pos="4860"/>
          <w:tab w:val="left" w:pos="5400"/>
        </w:tabs>
        <w:ind w:left="660"/>
        <w:jc w:val="both"/>
      </w:pPr>
      <w:r>
        <w:t xml:space="preserve">The Clerk confirmed that a quotation had been received from the preferred contractor, which included removal of hedge, trimming of conifer trees and making good, cost of £700.00 + VAT.    </w:t>
      </w:r>
    </w:p>
    <w:p w14:paraId="533A67F8" w14:textId="77777777" w:rsidR="004C74A4" w:rsidRDefault="004C74A4" w:rsidP="004C74A4">
      <w:pPr>
        <w:pStyle w:val="Footer"/>
        <w:tabs>
          <w:tab w:val="left" w:pos="720"/>
          <w:tab w:val="left" w:pos="4860"/>
          <w:tab w:val="left" w:pos="5400"/>
        </w:tabs>
        <w:ind w:left="1380"/>
        <w:jc w:val="both"/>
      </w:pPr>
    </w:p>
    <w:p w14:paraId="02B36F3D" w14:textId="17306345" w:rsidR="004C74A4" w:rsidRDefault="007D6C31" w:rsidP="007D6C31">
      <w:pPr>
        <w:pStyle w:val="Footer"/>
        <w:tabs>
          <w:tab w:val="left" w:pos="720"/>
          <w:tab w:val="left" w:pos="4860"/>
          <w:tab w:val="left" w:pos="5400"/>
        </w:tabs>
        <w:jc w:val="both"/>
      </w:pPr>
      <w:r>
        <w:tab/>
      </w:r>
      <w:r w:rsidR="004C74A4">
        <w:t xml:space="preserve">The area containing Japanese Knotweed would not be included.  </w:t>
      </w:r>
    </w:p>
    <w:p w14:paraId="38BF17FB" w14:textId="77777777" w:rsidR="004C74A4" w:rsidRDefault="004C74A4" w:rsidP="004C74A4">
      <w:pPr>
        <w:pStyle w:val="Footer"/>
        <w:tabs>
          <w:tab w:val="left" w:pos="720"/>
          <w:tab w:val="left" w:pos="4860"/>
          <w:tab w:val="left" w:pos="5400"/>
        </w:tabs>
        <w:ind w:left="1380"/>
        <w:jc w:val="both"/>
      </w:pPr>
    </w:p>
    <w:p w14:paraId="1607C118" w14:textId="365D17F2" w:rsidR="004C74A4" w:rsidRDefault="007D6C31" w:rsidP="007D6C31">
      <w:pPr>
        <w:pStyle w:val="Footer"/>
        <w:tabs>
          <w:tab w:val="left" w:pos="720"/>
          <w:tab w:val="left" w:pos="4860"/>
          <w:tab w:val="left" w:pos="5400"/>
        </w:tabs>
        <w:ind w:left="660"/>
        <w:jc w:val="both"/>
        <w:rPr>
          <w:b/>
        </w:rPr>
      </w:pPr>
      <w:r>
        <w:rPr>
          <w:b/>
        </w:rPr>
        <w:tab/>
      </w:r>
      <w:r w:rsidR="004C74A4">
        <w:rPr>
          <w:b/>
        </w:rPr>
        <w:t>Town Council resolved to accept the quotation, from the preferred contractor of £700 + VAT.</w:t>
      </w:r>
    </w:p>
    <w:p w14:paraId="42877615" w14:textId="77777777" w:rsidR="004C74A4" w:rsidRPr="00197D29" w:rsidRDefault="004C74A4" w:rsidP="004C74A4">
      <w:pPr>
        <w:pStyle w:val="Footer"/>
        <w:tabs>
          <w:tab w:val="left" w:pos="720"/>
          <w:tab w:val="left" w:pos="4860"/>
          <w:tab w:val="left" w:pos="5400"/>
        </w:tabs>
        <w:ind w:left="1380"/>
        <w:jc w:val="both"/>
        <w:rPr>
          <w:b/>
        </w:rPr>
      </w:pPr>
    </w:p>
    <w:p w14:paraId="61C9DE97" w14:textId="77777777" w:rsidR="004C74A4" w:rsidRPr="007D6C31" w:rsidRDefault="004C74A4" w:rsidP="004C74A4">
      <w:pPr>
        <w:pStyle w:val="Footer"/>
        <w:numPr>
          <w:ilvl w:val="0"/>
          <w:numId w:val="21"/>
        </w:numPr>
        <w:tabs>
          <w:tab w:val="left" w:pos="720"/>
          <w:tab w:val="left" w:pos="4860"/>
          <w:tab w:val="left" w:pos="5400"/>
        </w:tabs>
        <w:jc w:val="both"/>
        <w:rPr>
          <w:b/>
        </w:rPr>
      </w:pPr>
      <w:r w:rsidRPr="007D6C31">
        <w:rPr>
          <w:b/>
        </w:rPr>
        <w:t>To Undertake Repairs to Town Council Building Toilets – to follow</w:t>
      </w:r>
    </w:p>
    <w:p w14:paraId="307D3C74" w14:textId="58F10F51" w:rsidR="004C74A4" w:rsidRDefault="004C74A4" w:rsidP="007D6C31">
      <w:pPr>
        <w:pStyle w:val="Footer"/>
        <w:tabs>
          <w:tab w:val="left" w:pos="720"/>
          <w:tab w:val="left" w:pos="4860"/>
          <w:tab w:val="left" w:pos="5400"/>
        </w:tabs>
        <w:ind w:left="660"/>
        <w:jc w:val="both"/>
      </w:pPr>
      <w:r>
        <w:t xml:space="preserve">The Deputy Clerk confirmed that three quotations had been received to undertake repairs to Town Council Building Toilets, this followed an inspection and recommendations of the Health and Safety Committee.  </w:t>
      </w:r>
    </w:p>
    <w:p w14:paraId="4F8501FC" w14:textId="77777777" w:rsidR="004C74A4" w:rsidRDefault="004C74A4" w:rsidP="004C74A4">
      <w:pPr>
        <w:pStyle w:val="Footer"/>
        <w:tabs>
          <w:tab w:val="left" w:pos="720"/>
          <w:tab w:val="left" w:pos="4860"/>
          <w:tab w:val="left" w:pos="5400"/>
        </w:tabs>
        <w:ind w:left="1380"/>
        <w:jc w:val="both"/>
      </w:pPr>
    </w:p>
    <w:p w14:paraId="3CAA0434" w14:textId="2A9D0982" w:rsidR="004C74A4" w:rsidRDefault="004C74A4" w:rsidP="007D6C31">
      <w:pPr>
        <w:pStyle w:val="Footer"/>
        <w:tabs>
          <w:tab w:val="left" w:pos="720"/>
          <w:tab w:val="left" w:pos="4860"/>
          <w:tab w:val="left" w:pos="5400"/>
        </w:tabs>
        <w:ind w:left="660"/>
        <w:jc w:val="both"/>
      </w:pPr>
      <w:r>
        <w:t xml:space="preserve">Town Council were provided with quote details, which included upgrading of pipework, cisterns and disabled facilities: </w:t>
      </w:r>
    </w:p>
    <w:p w14:paraId="617008B1" w14:textId="77777777" w:rsidR="004C74A4" w:rsidRDefault="004C74A4" w:rsidP="004C74A4">
      <w:pPr>
        <w:pStyle w:val="Footer"/>
        <w:tabs>
          <w:tab w:val="left" w:pos="720"/>
          <w:tab w:val="left" w:pos="4860"/>
          <w:tab w:val="left" w:pos="5400"/>
        </w:tabs>
        <w:ind w:left="1380"/>
        <w:jc w:val="both"/>
      </w:pPr>
    </w:p>
    <w:p w14:paraId="220A6B49" w14:textId="77777777" w:rsidR="004C74A4" w:rsidRDefault="004C74A4" w:rsidP="004C74A4">
      <w:pPr>
        <w:pStyle w:val="Footer"/>
        <w:numPr>
          <w:ilvl w:val="0"/>
          <w:numId w:val="40"/>
        </w:numPr>
        <w:tabs>
          <w:tab w:val="left" w:pos="720"/>
          <w:tab w:val="left" w:pos="4860"/>
          <w:tab w:val="left" w:pos="5400"/>
        </w:tabs>
        <w:jc w:val="both"/>
      </w:pPr>
      <w:r>
        <w:t>£5,600 (ladies, gents, 2x disabled)</w:t>
      </w:r>
    </w:p>
    <w:p w14:paraId="04C2821A" w14:textId="77777777" w:rsidR="004C74A4" w:rsidRDefault="004C74A4" w:rsidP="004C74A4">
      <w:pPr>
        <w:pStyle w:val="Footer"/>
        <w:numPr>
          <w:ilvl w:val="0"/>
          <w:numId w:val="40"/>
        </w:numPr>
        <w:tabs>
          <w:tab w:val="left" w:pos="720"/>
          <w:tab w:val="left" w:pos="4860"/>
          <w:tab w:val="left" w:pos="5400"/>
        </w:tabs>
        <w:jc w:val="both"/>
      </w:pPr>
      <w:r>
        <w:t>£1,957 (gents, 2x disabled)</w:t>
      </w:r>
    </w:p>
    <w:p w14:paraId="3505C3DD" w14:textId="77777777" w:rsidR="004C74A4" w:rsidRDefault="004C74A4" w:rsidP="004C74A4">
      <w:pPr>
        <w:pStyle w:val="Footer"/>
        <w:numPr>
          <w:ilvl w:val="0"/>
          <w:numId w:val="40"/>
        </w:numPr>
        <w:tabs>
          <w:tab w:val="left" w:pos="720"/>
          <w:tab w:val="left" w:pos="4860"/>
          <w:tab w:val="left" w:pos="5400"/>
        </w:tabs>
        <w:jc w:val="both"/>
      </w:pPr>
      <w:r>
        <w:t>£2,508 (ladies, gents, 2x disabled)</w:t>
      </w:r>
    </w:p>
    <w:p w14:paraId="3937B367" w14:textId="77777777" w:rsidR="004C74A4" w:rsidRDefault="004C74A4" w:rsidP="004C74A4">
      <w:pPr>
        <w:pStyle w:val="Footer"/>
        <w:tabs>
          <w:tab w:val="left" w:pos="720"/>
          <w:tab w:val="left" w:pos="4860"/>
          <w:tab w:val="left" w:pos="5400"/>
        </w:tabs>
        <w:jc w:val="both"/>
      </w:pPr>
    </w:p>
    <w:p w14:paraId="28EA4026" w14:textId="6AA96A64" w:rsidR="004C74A4" w:rsidRDefault="004C74A4" w:rsidP="007D6C31">
      <w:pPr>
        <w:pStyle w:val="Footer"/>
        <w:tabs>
          <w:tab w:val="left" w:pos="720"/>
          <w:tab w:val="left" w:pos="1418"/>
          <w:tab w:val="left" w:pos="4860"/>
          <w:tab w:val="left" w:pos="5400"/>
        </w:tabs>
        <w:ind w:left="720"/>
        <w:jc w:val="both"/>
      </w:pPr>
      <w:r>
        <w:t xml:space="preserve">Town Council recognised that quote 2. also included handrails and washbasins in disabled facilities. </w:t>
      </w:r>
    </w:p>
    <w:p w14:paraId="3DABC174" w14:textId="77777777" w:rsidR="004C74A4" w:rsidRDefault="004C74A4" w:rsidP="004C74A4">
      <w:pPr>
        <w:pStyle w:val="Footer"/>
        <w:tabs>
          <w:tab w:val="left" w:pos="720"/>
          <w:tab w:val="left" w:pos="1418"/>
          <w:tab w:val="left" w:pos="4860"/>
          <w:tab w:val="left" w:pos="5400"/>
        </w:tabs>
        <w:jc w:val="both"/>
      </w:pPr>
    </w:p>
    <w:p w14:paraId="01295C35" w14:textId="01C0D2B0" w:rsidR="004C74A4" w:rsidRPr="004C74A4" w:rsidRDefault="004C74A4" w:rsidP="007D6C31">
      <w:pPr>
        <w:pStyle w:val="Footer"/>
        <w:tabs>
          <w:tab w:val="left" w:pos="720"/>
          <w:tab w:val="left" w:pos="1418"/>
          <w:tab w:val="left" w:pos="4860"/>
          <w:tab w:val="left" w:pos="5400"/>
        </w:tabs>
        <w:ind w:left="720"/>
        <w:jc w:val="both"/>
        <w:rPr>
          <w:b/>
        </w:rPr>
      </w:pPr>
      <w:r>
        <w:t xml:space="preserve">It was proposed and duly seconded that quote 2 would be agreed and that </w:t>
      </w:r>
      <w:proofErr w:type="gramStart"/>
      <w:r>
        <w:t>ladies</w:t>
      </w:r>
      <w:proofErr w:type="gramEnd"/>
      <w:r>
        <w:t xml:space="preserve"> facilities were included</w:t>
      </w:r>
      <w:r w:rsidRPr="004C74A4">
        <w:t>, along with gents and 2x disabled.</w:t>
      </w:r>
    </w:p>
    <w:p w14:paraId="2AC3014C" w14:textId="77777777" w:rsidR="004C74A4" w:rsidRPr="004C74A4" w:rsidRDefault="004C74A4" w:rsidP="004C74A4">
      <w:pPr>
        <w:pStyle w:val="Footer"/>
        <w:tabs>
          <w:tab w:val="left" w:pos="720"/>
          <w:tab w:val="left" w:pos="1418"/>
          <w:tab w:val="left" w:pos="4860"/>
          <w:tab w:val="left" w:pos="5400"/>
        </w:tabs>
        <w:ind w:left="1380"/>
        <w:jc w:val="both"/>
        <w:rPr>
          <w:b/>
        </w:rPr>
      </w:pPr>
    </w:p>
    <w:p w14:paraId="16158240" w14:textId="4B152A9D" w:rsidR="004C74A4" w:rsidRPr="004C74A4" w:rsidRDefault="004C74A4" w:rsidP="007D6C31">
      <w:pPr>
        <w:pStyle w:val="Footer"/>
        <w:tabs>
          <w:tab w:val="left" w:pos="720"/>
          <w:tab w:val="left" w:pos="1418"/>
          <w:tab w:val="left" w:pos="4860"/>
          <w:tab w:val="left" w:pos="5400"/>
        </w:tabs>
        <w:ind w:left="720"/>
        <w:jc w:val="both"/>
        <w:rPr>
          <w:b/>
        </w:rPr>
      </w:pPr>
      <w:r w:rsidRPr="004C74A4">
        <w:rPr>
          <w:b/>
        </w:rPr>
        <w:t>Caldicot Town Council resolved to accept quote 2</w:t>
      </w:r>
      <w:r w:rsidR="007D6C31">
        <w:rPr>
          <w:b/>
        </w:rPr>
        <w:t xml:space="preserve"> - </w:t>
      </w:r>
      <w:r w:rsidRPr="004C74A4">
        <w:rPr>
          <w:b/>
        </w:rPr>
        <w:t xml:space="preserve">£1,957, in addition ladies toilets would be included (approximate cost £350).  </w:t>
      </w:r>
    </w:p>
    <w:p w14:paraId="523294B9" w14:textId="77777777" w:rsidR="004C74A4" w:rsidRPr="004C74A4" w:rsidRDefault="004C74A4" w:rsidP="004C74A4">
      <w:pPr>
        <w:pStyle w:val="Footer"/>
        <w:tabs>
          <w:tab w:val="left" w:pos="720"/>
          <w:tab w:val="left" w:pos="4860"/>
          <w:tab w:val="left" w:pos="5400"/>
        </w:tabs>
        <w:jc w:val="both"/>
        <w:rPr>
          <w:b/>
        </w:rPr>
      </w:pPr>
    </w:p>
    <w:p w14:paraId="36C23712" w14:textId="77777777" w:rsidR="00ED6EED" w:rsidRPr="00ED6EED" w:rsidRDefault="00ED6EED" w:rsidP="00ED6EED">
      <w:pPr>
        <w:pStyle w:val="Footer"/>
        <w:tabs>
          <w:tab w:val="left" w:pos="720"/>
          <w:tab w:val="left" w:pos="4860"/>
          <w:tab w:val="left" w:pos="5400"/>
        </w:tabs>
        <w:ind w:left="426"/>
        <w:jc w:val="both"/>
        <w:rPr>
          <w:i/>
        </w:rPr>
      </w:pPr>
      <w:r w:rsidRPr="00ED6EED">
        <w:rPr>
          <w:i/>
        </w:rPr>
        <w:t xml:space="preserve">     </w:t>
      </w:r>
      <w:r w:rsidR="004C74A4" w:rsidRPr="00ED6EED">
        <w:rPr>
          <w:i/>
        </w:rPr>
        <w:t>A</w:t>
      </w:r>
      <w:r w:rsidR="004C74A4" w:rsidRPr="00ED6EED">
        <w:rPr>
          <w:b/>
          <w:i/>
        </w:rPr>
        <w:t xml:space="preserve"> </w:t>
      </w:r>
      <w:r w:rsidR="004C74A4" w:rsidRPr="00ED6EED">
        <w:rPr>
          <w:i/>
        </w:rPr>
        <w:t>member highlighted that the Monitoring Officer/Head of Legal, Mon CC was leaving</w:t>
      </w:r>
      <w:r w:rsidRPr="00ED6EED">
        <w:rPr>
          <w:i/>
        </w:rPr>
        <w:t xml:space="preserve"> </w:t>
      </w:r>
    </w:p>
    <w:p w14:paraId="7C9DA1B5" w14:textId="77777777" w:rsidR="00ED6EED" w:rsidRPr="00ED6EED" w:rsidRDefault="00ED6EED" w:rsidP="00ED6EED">
      <w:pPr>
        <w:pStyle w:val="Footer"/>
        <w:tabs>
          <w:tab w:val="left" w:pos="720"/>
          <w:tab w:val="left" w:pos="4860"/>
          <w:tab w:val="left" w:pos="5400"/>
        </w:tabs>
        <w:ind w:left="426"/>
        <w:jc w:val="both"/>
        <w:rPr>
          <w:i/>
        </w:rPr>
      </w:pPr>
      <w:r w:rsidRPr="00ED6EED">
        <w:rPr>
          <w:i/>
        </w:rPr>
        <w:t xml:space="preserve">     and it was agreed to convey Town Council’s appreciation for assistance and support to </w:t>
      </w:r>
    </w:p>
    <w:p w14:paraId="0E242874" w14:textId="0C2FF715" w:rsidR="007D6C31" w:rsidRPr="00ED6EED" w:rsidRDefault="00ED6EED" w:rsidP="00ED6EED">
      <w:pPr>
        <w:pStyle w:val="Footer"/>
        <w:tabs>
          <w:tab w:val="left" w:pos="720"/>
          <w:tab w:val="left" w:pos="4860"/>
          <w:tab w:val="left" w:pos="5400"/>
        </w:tabs>
        <w:ind w:left="426"/>
        <w:jc w:val="both"/>
        <w:rPr>
          <w:b/>
          <w:i/>
        </w:rPr>
      </w:pPr>
      <w:r w:rsidRPr="00ED6EED">
        <w:rPr>
          <w:i/>
        </w:rPr>
        <w:t xml:space="preserve">    Town Council.</w:t>
      </w:r>
      <w:r w:rsidR="007D6C31" w:rsidRPr="00ED6EED">
        <w:rPr>
          <w:b/>
          <w:i/>
        </w:rPr>
        <w:t xml:space="preserve"> </w:t>
      </w:r>
    </w:p>
    <w:p w14:paraId="19E5CE5D" w14:textId="77777777" w:rsidR="00197D29" w:rsidRDefault="00197D29" w:rsidP="00197D29">
      <w:pPr>
        <w:pStyle w:val="Footer"/>
        <w:tabs>
          <w:tab w:val="left" w:pos="720"/>
          <w:tab w:val="left" w:pos="4860"/>
          <w:tab w:val="left" w:pos="5400"/>
        </w:tabs>
        <w:ind w:left="1380"/>
        <w:jc w:val="both"/>
      </w:pPr>
    </w:p>
    <w:p w14:paraId="5C09CEF9" w14:textId="0F32F8FA" w:rsidR="00177713" w:rsidRPr="00160812" w:rsidRDefault="004C74A4" w:rsidP="004C74A4">
      <w:pPr>
        <w:pStyle w:val="Footer"/>
        <w:tabs>
          <w:tab w:val="left" w:pos="720"/>
          <w:tab w:val="left" w:pos="4860"/>
          <w:tab w:val="left" w:pos="5400"/>
        </w:tabs>
        <w:ind w:left="720"/>
        <w:jc w:val="both"/>
      </w:pPr>
      <w:bookmarkStart w:id="0" w:name="_GoBack"/>
      <w:bookmarkEnd w:id="0"/>
      <w:r>
        <w:t>The meeting closed at 7.25pm.</w:t>
      </w:r>
      <w:r w:rsidR="00197D29">
        <w:tab/>
      </w:r>
    </w:p>
    <w:sectPr w:rsidR="00177713" w:rsidRPr="00160812" w:rsidSect="00044B27">
      <w:headerReference w:type="even" r:id="rId9"/>
      <w:footerReference w:type="even" r:id="rId10"/>
      <w:footerReference w:type="default" r:id="rId11"/>
      <w:pgSz w:w="11906" w:h="16838"/>
      <w:pgMar w:top="899" w:right="127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3F05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450D57DE" w14:textId="77777777" w:rsidR="00944D91" w:rsidRPr="00103DD1" w:rsidRDefault="00944D91">
      <w:pPr>
        <w:rPr>
          <w:sz w:val="22"/>
          <w:szCs w:val="22"/>
        </w:rPr>
      </w:pPr>
    </w:p>
    <w:p w14:paraId="2BF0AA34" w14:textId="77777777" w:rsidR="00944D91" w:rsidRDefault="00944D91"/>
  </w:endnote>
  <w:endnote w:type="continuationSeparator" w:id="0">
    <w:p w14:paraId="03EE1754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600199AD" w14:textId="77777777" w:rsidR="00944D91" w:rsidRPr="00103DD1" w:rsidRDefault="00944D91">
      <w:pPr>
        <w:rPr>
          <w:sz w:val="22"/>
          <w:szCs w:val="22"/>
        </w:rPr>
      </w:pPr>
    </w:p>
    <w:p w14:paraId="38716979" w14:textId="77777777" w:rsidR="00944D91" w:rsidRDefault="00944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7443" w14:textId="77777777" w:rsidR="00944D91" w:rsidRPr="00103DD1" w:rsidRDefault="00944D91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14:paraId="14AE3331" w14:textId="77777777" w:rsidR="00944D91" w:rsidRPr="00103DD1" w:rsidRDefault="00944D91">
    <w:pPr>
      <w:pStyle w:val="Footer"/>
      <w:ind w:right="360"/>
      <w:rPr>
        <w:sz w:val="9"/>
        <w:szCs w:val="9"/>
      </w:rPr>
    </w:pPr>
  </w:p>
  <w:p w14:paraId="79EE9439" w14:textId="77777777" w:rsidR="00944D91" w:rsidRPr="00103DD1" w:rsidRDefault="00944D91">
    <w:pPr>
      <w:rPr>
        <w:sz w:val="9"/>
        <w:szCs w:val="9"/>
      </w:rPr>
    </w:pPr>
  </w:p>
  <w:p w14:paraId="50B93C1A" w14:textId="77777777" w:rsidR="00944D91" w:rsidRPr="00103DD1" w:rsidRDefault="00944D91">
    <w:pPr>
      <w:rPr>
        <w:sz w:val="9"/>
        <w:szCs w:val="9"/>
      </w:rPr>
    </w:pPr>
  </w:p>
  <w:p w14:paraId="6D4392C6" w14:textId="77777777" w:rsidR="00944D91" w:rsidRPr="00103DD1" w:rsidRDefault="00944D91">
    <w:pPr>
      <w:rPr>
        <w:sz w:val="8"/>
        <w:szCs w:val="8"/>
      </w:rPr>
    </w:pPr>
  </w:p>
  <w:p w14:paraId="5462B442" w14:textId="77777777" w:rsidR="00944D91" w:rsidRPr="00103DD1" w:rsidRDefault="00944D91">
    <w:pPr>
      <w:rPr>
        <w:sz w:val="8"/>
        <w:szCs w:val="8"/>
      </w:rPr>
    </w:pPr>
  </w:p>
  <w:p w14:paraId="69AA2B67" w14:textId="77777777" w:rsidR="00944D91" w:rsidRPr="00103DD1" w:rsidRDefault="00944D91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58FA" w14:textId="4E63C13D" w:rsidR="00944D91" w:rsidRPr="00103DD1" w:rsidRDefault="00944D91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7D6C31">
      <w:rPr>
        <w:rStyle w:val="PageNumber"/>
        <w:noProof/>
        <w:sz w:val="9"/>
        <w:szCs w:val="9"/>
      </w:rPr>
      <w:t>3</w:t>
    </w:r>
    <w:r w:rsidRPr="00103DD1">
      <w:rPr>
        <w:rStyle w:val="PageNumber"/>
        <w:sz w:val="9"/>
        <w:szCs w:val="9"/>
      </w:rPr>
      <w:fldChar w:fldCharType="end"/>
    </w:r>
  </w:p>
  <w:p w14:paraId="225646A3" w14:textId="77777777" w:rsidR="00944D91" w:rsidRPr="00103DD1" w:rsidRDefault="00944D91">
    <w:pPr>
      <w:pStyle w:val="Footer"/>
      <w:ind w:right="360"/>
      <w:rPr>
        <w:sz w:val="9"/>
        <w:szCs w:val="9"/>
      </w:rPr>
    </w:pPr>
  </w:p>
  <w:p w14:paraId="62E0B08E" w14:textId="77777777" w:rsidR="00944D91" w:rsidRPr="00103DD1" w:rsidRDefault="00944D91">
    <w:pPr>
      <w:rPr>
        <w:sz w:val="9"/>
        <w:szCs w:val="9"/>
      </w:rPr>
    </w:pPr>
  </w:p>
  <w:p w14:paraId="60E23384" w14:textId="77777777" w:rsidR="00944D91" w:rsidRPr="00103DD1" w:rsidRDefault="00944D91">
    <w:pPr>
      <w:rPr>
        <w:sz w:val="9"/>
        <w:szCs w:val="9"/>
      </w:rPr>
    </w:pPr>
  </w:p>
  <w:p w14:paraId="60DF396D" w14:textId="77777777" w:rsidR="00944D91" w:rsidRPr="00103DD1" w:rsidRDefault="00944D91">
    <w:pPr>
      <w:rPr>
        <w:sz w:val="8"/>
        <w:szCs w:val="8"/>
      </w:rPr>
    </w:pPr>
  </w:p>
  <w:p w14:paraId="6EAAE8B4" w14:textId="77777777" w:rsidR="00944D91" w:rsidRPr="00103DD1" w:rsidRDefault="00944D91">
    <w:pPr>
      <w:rPr>
        <w:sz w:val="8"/>
        <w:szCs w:val="8"/>
      </w:rPr>
    </w:pPr>
  </w:p>
  <w:p w14:paraId="2DAE46FD" w14:textId="77777777" w:rsidR="00944D91" w:rsidRPr="00103DD1" w:rsidRDefault="00944D91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0130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14:paraId="2FFB93A9" w14:textId="77777777" w:rsidR="00944D91" w:rsidRPr="00103DD1" w:rsidRDefault="00944D91">
      <w:pPr>
        <w:rPr>
          <w:sz w:val="22"/>
          <w:szCs w:val="22"/>
        </w:rPr>
      </w:pPr>
    </w:p>
    <w:p w14:paraId="615C92BC" w14:textId="77777777" w:rsidR="00944D91" w:rsidRDefault="00944D91"/>
  </w:footnote>
  <w:footnote w:type="continuationSeparator" w:id="0">
    <w:p w14:paraId="4838F62B" w14:textId="77777777" w:rsidR="00944D91" w:rsidRPr="00103DD1" w:rsidRDefault="00944D9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14:paraId="4C48BCB7" w14:textId="77777777" w:rsidR="00944D91" w:rsidRPr="00103DD1" w:rsidRDefault="00944D91">
      <w:pPr>
        <w:rPr>
          <w:sz w:val="22"/>
          <w:szCs w:val="22"/>
        </w:rPr>
      </w:pPr>
    </w:p>
    <w:p w14:paraId="1D7CA44E" w14:textId="77777777" w:rsidR="00944D91" w:rsidRDefault="00944D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95F1" w14:textId="77777777" w:rsidR="00944D91" w:rsidRPr="00103DD1" w:rsidRDefault="00944D91">
    <w:pPr>
      <w:rPr>
        <w:sz w:val="14"/>
        <w:szCs w:val="14"/>
      </w:rPr>
    </w:pPr>
  </w:p>
  <w:p w14:paraId="30EF2B6C" w14:textId="77777777" w:rsidR="00944D91" w:rsidRPr="00103DD1" w:rsidRDefault="00944D91">
    <w:pPr>
      <w:rPr>
        <w:sz w:val="14"/>
        <w:szCs w:val="14"/>
      </w:rPr>
    </w:pPr>
  </w:p>
  <w:p w14:paraId="6261A539" w14:textId="77777777" w:rsidR="00944D91" w:rsidRPr="00103DD1" w:rsidRDefault="00944D91">
    <w:pPr>
      <w:rPr>
        <w:sz w:val="11"/>
        <w:szCs w:val="11"/>
      </w:rPr>
    </w:pPr>
  </w:p>
  <w:p w14:paraId="570C777D" w14:textId="77777777" w:rsidR="00944D91" w:rsidRPr="00103DD1" w:rsidRDefault="00944D91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17A658D"/>
    <w:multiLevelType w:val="hybridMultilevel"/>
    <w:tmpl w:val="4CB4F0F4"/>
    <w:lvl w:ilvl="0" w:tplc="6F24583C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1E973EA"/>
    <w:multiLevelType w:val="hybridMultilevel"/>
    <w:tmpl w:val="240EA4E4"/>
    <w:lvl w:ilvl="0" w:tplc="AE928B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603E"/>
    <w:multiLevelType w:val="hybridMultilevel"/>
    <w:tmpl w:val="954A9ABE"/>
    <w:lvl w:ilvl="0" w:tplc="2110E1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B16EB1"/>
    <w:multiLevelType w:val="hybridMultilevel"/>
    <w:tmpl w:val="0300916E"/>
    <w:lvl w:ilvl="0" w:tplc="FA4E36A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0785E"/>
    <w:multiLevelType w:val="hybridMultilevel"/>
    <w:tmpl w:val="4308F476"/>
    <w:lvl w:ilvl="0" w:tplc="188E8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F02AB"/>
    <w:multiLevelType w:val="hybridMultilevel"/>
    <w:tmpl w:val="2D58D746"/>
    <w:lvl w:ilvl="0" w:tplc="643CB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A350B5A"/>
    <w:multiLevelType w:val="hybridMultilevel"/>
    <w:tmpl w:val="64163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25B3"/>
    <w:multiLevelType w:val="hybridMultilevel"/>
    <w:tmpl w:val="D4D47506"/>
    <w:lvl w:ilvl="0" w:tplc="81DEC4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CF52AF9"/>
    <w:multiLevelType w:val="hybridMultilevel"/>
    <w:tmpl w:val="DF28B5E8"/>
    <w:lvl w:ilvl="0" w:tplc="C2C20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074F80"/>
    <w:multiLevelType w:val="hybridMultilevel"/>
    <w:tmpl w:val="48649F6C"/>
    <w:lvl w:ilvl="0" w:tplc="643C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7DAD"/>
    <w:multiLevelType w:val="hybridMultilevel"/>
    <w:tmpl w:val="6A162B3A"/>
    <w:lvl w:ilvl="0" w:tplc="0AF4A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F6AA5"/>
    <w:multiLevelType w:val="hybridMultilevel"/>
    <w:tmpl w:val="021E9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C1F49"/>
    <w:multiLevelType w:val="hybridMultilevel"/>
    <w:tmpl w:val="BBB823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0646CE"/>
    <w:multiLevelType w:val="hybridMultilevel"/>
    <w:tmpl w:val="1D548B44"/>
    <w:lvl w:ilvl="0" w:tplc="43267B7E">
      <w:start w:val="1"/>
      <w:numFmt w:val="lowerRoman"/>
      <w:lvlText w:val="(%1)"/>
      <w:lvlJc w:val="left"/>
      <w:pPr>
        <w:ind w:left="13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D313628"/>
    <w:multiLevelType w:val="hybridMultilevel"/>
    <w:tmpl w:val="B2281C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42DCE"/>
    <w:multiLevelType w:val="hybridMultilevel"/>
    <w:tmpl w:val="EB524D32"/>
    <w:lvl w:ilvl="0" w:tplc="ECD43724">
      <w:start w:val="2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41F0DDA"/>
    <w:multiLevelType w:val="hybridMultilevel"/>
    <w:tmpl w:val="B2281C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4564D0"/>
    <w:multiLevelType w:val="hybridMultilevel"/>
    <w:tmpl w:val="DD2A2138"/>
    <w:lvl w:ilvl="0" w:tplc="DED2BF0C">
      <w:start w:val="1"/>
      <w:numFmt w:val="decimal"/>
      <w:lvlText w:val="%1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8400181"/>
    <w:multiLevelType w:val="hybridMultilevel"/>
    <w:tmpl w:val="9C14359E"/>
    <w:lvl w:ilvl="0" w:tplc="0809000F">
      <w:start w:val="1"/>
      <w:numFmt w:val="decimal"/>
      <w:lvlText w:val="%1."/>
      <w:lvlJc w:val="left"/>
      <w:pPr>
        <w:ind w:left="1740" w:hanging="360"/>
      </w:p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4" w15:restartNumberingAfterBreak="0">
    <w:nsid w:val="568F62C1"/>
    <w:multiLevelType w:val="hybridMultilevel"/>
    <w:tmpl w:val="08224BE0"/>
    <w:lvl w:ilvl="0" w:tplc="3B50CA44">
      <w:start w:val="1"/>
      <w:numFmt w:val="lowerLetter"/>
      <w:lvlText w:val="%1)"/>
      <w:lvlJc w:val="left"/>
      <w:pPr>
        <w:ind w:left="1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5" w15:restartNumberingAfterBreak="0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5AF40AF8"/>
    <w:multiLevelType w:val="hybridMultilevel"/>
    <w:tmpl w:val="1276C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20A89"/>
    <w:multiLevelType w:val="hybridMultilevel"/>
    <w:tmpl w:val="A10830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B129B"/>
    <w:multiLevelType w:val="hybridMultilevel"/>
    <w:tmpl w:val="17346A2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54035"/>
    <w:multiLevelType w:val="hybridMultilevel"/>
    <w:tmpl w:val="B364A27C"/>
    <w:lvl w:ilvl="0" w:tplc="FBB4DB3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A08035B"/>
    <w:multiLevelType w:val="hybridMultilevel"/>
    <w:tmpl w:val="4AFE62BE"/>
    <w:lvl w:ilvl="0" w:tplc="910ABD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BEB5EE5"/>
    <w:multiLevelType w:val="singleLevel"/>
    <w:tmpl w:val="A92CA1B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FED1F4C"/>
    <w:multiLevelType w:val="hybridMultilevel"/>
    <w:tmpl w:val="A8EC0288"/>
    <w:lvl w:ilvl="0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4" w15:restartNumberingAfterBreak="0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55A54F7"/>
    <w:multiLevelType w:val="hybridMultilevel"/>
    <w:tmpl w:val="257EA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06F6C"/>
    <w:multiLevelType w:val="hybridMultilevel"/>
    <w:tmpl w:val="336885A0"/>
    <w:lvl w:ilvl="0" w:tplc="6950830E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9"/>
  </w:num>
  <w:num w:numId="5">
    <w:abstractNumId w:val="32"/>
  </w:num>
  <w:num w:numId="6">
    <w:abstractNumId w:val="34"/>
  </w:num>
  <w:num w:numId="7">
    <w:abstractNumId w:val="23"/>
  </w:num>
  <w:num w:numId="8">
    <w:abstractNumId w:val="5"/>
  </w:num>
  <w:num w:numId="9">
    <w:abstractNumId w:val="38"/>
  </w:num>
  <w:num w:numId="10">
    <w:abstractNumId w:val="4"/>
  </w:num>
  <w:num w:numId="11">
    <w:abstractNumId w:val="12"/>
  </w:num>
  <w:num w:numId="12">
    <w:abstractNumId w:val="1"/>
  </w:num>
  <w:num w:numId="13">
    <w:abstractNumId w:val="37"/>
  </w:num>
  <w:num w:numId="14">
    <w:abstractNumId w:val="30"/>
  </w:num>
  <w:num w:numId="15">
    <w:abstractNumId w:val="29"/>
  </w:num>
  <w:num w:numId="16">
    <w:abstractNumId w:val="11"/>
  </w:num>
  <w:num w:numId="17">
    <w:abstractNumId w:val="16"/>
  </w:num>
  <w:num w:numId="18">
    <w:abstractNumId w:val="31"/>
    <w:lvlOverride w:ilvl="0">
      <w:startOverride w:val="1"/>
    </w:lvlOverride>
  </w:num>
  <w:num w:numId="19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7"/>
  </w:num>
  <w:num w:numId="23">
    <w:abstractNumId w:val="24"/>
  </w:num>
  <w:num w:numId="24">
    <w:abstractNumId w:val="36"/>
  </w:num>
  <w:num w:numId="25">
    <w:abstractNumId w:val="26"/>
  </w:num>
  <w:num w:numId="26">
    <w:abstractNumId w:val="13"/>
  </w:num>
  <w:num w:numId="27">
    <w:abstractNumId w:val="8"/>
  </w:num>
  <w:num w:numId="28">
    <w:abstractNumId w:val="27"/>
  </w:num>
  <w:num w:numId="29">
    <w:abstractNumId w:val="18"/>
  </w:num>
  <w:num w:numId="30">
    <w:abstractNumId w:val="20"/>
  </w:num>
  <w:num w:numId="31">
    <w:abstractNumId w:val="21"/>
  </w:num>
  <w:num w:numId="32">
    <w:abstractNumId w:val="14"/>
  </w:num>
  <w:num w:numId="33">
    <w:abstractNumId w:val="3"/>
  </w:num>
  <w:num w:numId="34">
    <w:abstractNumId w:val="19"/>
  </w:num>
  <w:num w:numId="35">
    <w:abstractNumId w:val="2"/>
  </w:num>
  <w:num w:numId="36">
    <w:abstractNumId w:val="6"/>
  </w:num>
  <w:num w:numId="37">
    <w:abstractNumId w:val="28"/>
  </w:num>
  <w:num w:numId="38">
    <w:abstractNumId w:val="10"/>
  </w:num>
  <w:num w:numId="39">
    <w:abstractNumId w:val="33"/>
  </w:num>
  <w:num w:numId="40">
    <w:abstractNumId w:val="22"/>
  </w:num>
  <w:num w:numId="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760"/>
    <w:rsid w:val="00002BCE"/>
    <w:rsid w:val="00003AA8"/>
    <w:rsid w:val="000054B4"/>
    <w:rsid w:val="000057B3"/>
    <w:rsid w:val="00006128"/>
    <w:rsid w:val="00007B1D"/>
    <w:rsid w:val="000132C6"/>
    <w:rsid w:val="00015B05"/>
    <w:rsid w:val="00015B67"/>
    <w:rsid w:val="00021DEC"/>
    <w:rsid w:val="000221A0"/>
    <w:rsid w:val="0002301C"/>
    <w:rsid w:val="00023385"/>
    <w:rsid w:val="000238A1"/>
    <w:rsid w:val="0002439A"/>
    <w:rsid w:val="00024A93"/>
    <w:rsid w:val="000256F5"/>
    <w:rsid w:val="00025724"/>
    <w:rsid w:val="00025CC8"/>
    <w:rsid w:val="00026CF0"/>
    <w:rsid w:val="00027D52"/>
    <w:rsid w:val="000310A9"/>
    <w:rsid w:val="00032257"/>
    <w:rsid w:val="000356AA"/>
    <w:rsid w:val="0003793E"/>
    <w:rsid w:val="00040844"/>
    <w:rsid w:val="0004099E"/>
    <w:rsid w:val="00041D88"/>
    <w:rsid w:val="00041FD0"/>
    <w:rsid w:val="0004206A"/>
    <w:rsid w:val="000428B1"/>
    <w:rsid w:val="00043F41"/>
    <w:rsid w:val="00044B27"/>
    <w:rsid w:val="00050E9E"/>
    <w:rsid w:val="00051D1E"/>
    <w:rsid w:val="00052B31"/>
    <w:rsid w:val="00061705"/>
    <w:rsid w:val="000622F6"/>
    <w:rsid w:val="00062EC1"/>
    <w:rsid w:val="0006349D"/>
    <w:rsid w:val="00064F92"/>
    <w:rsid w:val="000701F8"/>
    <w:rsid w:val="00071504"/>
    <w:rsid w:val="00071F24"/>
    <w:rsid w:val="00072233"/>
    <w:rsid w:val="000722ED"/>
    <w:rsid w:val="00072411"/>
    <w:rsid w:val="0007369A"/>
    <w:rsid w:val="000803A2"/>
    <w:rsid w:val="00084AD9"/>
    <w:rsid w:val="0008794C"/>
    <w:rsid w:val="00091428"/>
    <w:rsid w:val="00093466"/>
    <w:rsid w:val="00094CD3"/>
    <w:rsid w:val="00094D9D"/>
    <w:rsid w:val="0009509A"/>
    <w:rsid w:val="00096F26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657F"/>
    <w:rsid w:val="000A68AC"/>
    <w:rsid w:val="000A757C"/>
    <w:rsid w:val="000B0B8F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2366"/>
    <w:rsid w:val="000C240A"/>
    <w:rsid w:val="000C3137"/>
    <w:rsid w:val="000C3758"/>
    <w:rsid w:val="000C6D95"/>
    <w:rsid w:val="000C73DB"/>
    <w:rsid w:val="000D0EC1"/>
    <w:rsid w:val="000D1006"/>
    <w:rsid w:val="000D12AD"/>
    <w:rsid w:val="000D166B"/>
    <w:rsid w:val="000D5098"/>
    <w:rsid w:val="000D565E"/>
    <w:rsid w:val="000D5A1F"/>
    <w:rsid w:val="000E2C31"/>
    <w:rsid w:val="000E4083"/>
    <w:rsid w:val="000E40B6"/>
    <w:rsid w:val="000E4F4B"/>
    <w:rsid w:val="000F1835"/>
    <w:rsid w:val="00101F69"/>
    <w:rsid w:val="00103DD1"/>
    <w:rsid w:val="00104F3D"/>
    <w:rsid w:val="00106617"/>
    <w:rsid w:val="001073E8"/>
    <w:rsid w:val="00107AD0"/>
    <w:rsid w:val="0011109E"/>
    <w:rsid w:val="00111164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780"/>
    <w:rsid w:val="00122A39"/>
    <w:rsid w:val="00122B3F"/>
    <w:rsid w:val="00124407"/>
    <w:rsid w:val="00126F2A"/>
    <w:rsid w:val="00130944"/>
    <w:rsid w:val="001310BC"/>
    <w:rsid w:val="00131154"/>
    <w:rsid w:val="0013134E"/>
    <w:rsid w:val="0013212D"/>
    <w:rsid w:val="00132308"/>
    <w:rsid w:val="00132DAB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191"/>
    <w:rsid w:val="001513BF"/>
    <w:rsid w:val="00152CD0"/>
    <w:rsid w:val="00152D28"/>
    <w:rsid w:val="0015630E"/>
    <w:rsid w:val="0016030F"/>
    <w:rsid w:val="00160812"/>
    <w:rsid w:val="00162653"/>
    <w:rsid w:val="00163EBE"/>
    <w:rsid w:val="0016656D"/>
    <w:rsid w:val="0017295B"/>
    <w:rsid w:val="00173737"/>
    <w:rsid w:val="0017478C"/>
    <w:rsid w:val="001752C2"/>
    <w:rsid w:val="00175FC8"/>
    <w:rsid w:val="00176DC7"/>
    <w:rsid w:val="00176DF2"/>
    <w:rsid w:val="00177713"/>
    <w:rsid w:val="00184F53"/>
    <w:rsid w:val="001922C6"/>
    <w:rsid w:val="00193228"/>
    <w:rsid w:val="0019531C"/>
    <w:rsid w:val="001958E2"/>
    <w:rsid w:val="00195DAD"/>
    <w:rsid w:val="0019635F"/>
    <w:rsid w:val="00197D29"/>
    <w:rsid w:val="001A0857"/>
    <w:rsid w:val="001A11A0"/>
    <w:rsid w:val="001A11D9"/>
    <w:rsid w:val="001A419C"/>
    <w:rsid w:val="001A4BD1"/>
    <w:rsid w:val="001A74A2"/>
    <w:rsid w:val="001A7745"/>
    <w:rsid w:val="001B5539"/>
    <w:rsid w:val="001C11C6"/>
    <w:rsid w:val="001C1381"/>
    <w:rsid w:val="001C31CA"/>
    <w:rsid w:val="001C4508"/>
    <w:rsid w:val="001C6C39"/>
    <w:rsid w:val="001C70C3"/>
    <w:rsid w:val="001C74B1"/>
    <w:rsid w:val="001D1B42"/>
    <w:rsid w:val="001D2D88"/>
    <w:rsid w:val="001D6A5F"/>
    <w:rsid w:val="001E2D2B"/>
    <w:rsid w:val="001E4337"/>
    <w:rsid w:val="001E58EA"/>
    <w:rsid w:val="001E5FCC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7530"/>
    <w:rsid w:val="00207782"/>
    <w:rsid w:val="00210906"/>
    <w:rsid w:val="00210BFD"/>
    <w:rsid w:val="00211D62"/>
    <w:rsid w:val="00214171"/>
    <w:rsid w:val="00215F43"/>
    <w:rsid w:val="002166C2"/>
    <w:rsid w:val="00217705"/>
    <w:rsid w:val="002204BB"/>
    <w:rsid w:val="00222397"/>
    <w:rsid w:val="00222BB8"/>
    <w:rsid w:val="00222C9C"/>
    <w:rsid w:val="00223D45"/>
    <w:rsid w:val="00224A5E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1245"/>
    <w:rsid w:val="00253713"/>
    <w:rsid w:val="002557BB"/>
    <w:rsid w:val="00256A78"/>
    <w:rsid w:val="00257B2B"/>
    <w:rsid w:val="00260C5C"/>
    <w:rsid w:val="002615BB"/>
    <w:rsid w:val="00261CF1"/>
    <w:rsid w:val="0026422E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887"/>
    <w:rsid w:val="00283CE9"/>
    <w:rsid w:val="0028731A"/>
    <w:rsid w:val="00287D7E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894"/>
    <w:rsid w:val="002C1F82"/>
    <w:rsid w:val="002C6ABD"/>
    <w:rsid w:val="002D0555"/>
    <w:rsid w:val="002D0C90"/>
    <w:rsid w:val="002D14AF"/>
    <w:rsid w:val="002D3B91"/>
    <w:rsid w:val="002D5D19"/>
    <w:rsid w:val="002D6931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252A"/>
    <w:rsid w:val="00312CDA"/>
    <w:rsid w:val="0031686C"/>
    <w:rsid w:val="00316C85"/>
    <w:rsid w:val="0031799B"/>
    <w:rsid w:val="00322ED5"/>
    <w:rsid w:val="00325317"/>
    <w:rsid w:val="00333010"/>
    <w:rsid w:val="00333AFF"/>
    <w:rsid w:val="00333C89"/>
    <w:rsid w:val="00334C63"/>
    <w:rsid w:val="003351ED"/>
    <w:rsid w:val="00340921"/>
    <w:rsid w:val="003424AC"/>
    <w:rsid w:val="00342AE1"/>
    <w:rsid w:val="003458AD"/>
    <w:rsid w:val="00346288"/>
    <w:rsid w:val="0034755C"/>
    <w:rsid w:val="00350A42"/>
    <w:rsid w:val="003523BE"/>
    <w:rsid w:val="003531CC"/>
    <w:rsid w:val="0035380C"/>
    <w:rsid w:val="00353D58"/>
    <w:rsid w:val="00354BF6"/>
    <w:rsid w:val="003555C7"/>
    <w:rsid w:val="00355E24"/>
    <w:rsid w:val="003563CB"/>
    <w:rsid w:val="00357D16"/>
    <w:rsid w:val="00357FB6"/>
    <w:rsid w:val="00362A06"/>
    <w:rsid w:val="00363C00"/>
    <w:rsid w:val="00363D5C"/>
    <w:rsid w:val="00364592"/>
    <w:rsid w:val="00367E0C"/>
    <w:rsid w:val="00367FA4"/>
    <w:rsid w:val="00371B19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879D4"/>
    <w:rsid w:val="00390450"/>
    <w:rsid w:val="00390746"/>
    <w:rsid w:val="0039162A"/>
    <w:rsid w:val="00394862"/>
    <w:rsid w:val="00394D47"/>
    <w:rsid w:val="0039531C"/>
    <w:rsid w:val="0039614A"/>
    <w:rsid w:val="00396B7D"/>
    <w:rsid w:val="00396B8C"/>
    <w:rsid w:val="0039798D"/>
    <w:rsid w:val="003A009E"/>
    <w:rsid w:val="003A187A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B55AB"/>
    <w:rsid w:val="003B732C"/>
    <w:rsid w:val="003C18F8"/>
    <w:rsid w:val="003C454C"/>
    <w:rsid w:val="003C45F8"/>
    <w:rsid w:val="003C47E8"/>
    <w:rsid w:val="003C4C82"/>
    <w:rsid w:val="003C55DC"/>
    <w:rsid w:val="003C6DDB"/>
    <w:rsid w:val="003D0E38"/>
    <w:rsid w:val="003D2643"/>
    <w:rsid w:val="003D4A6C"/>
    <w:rsid w:val="003D4FC1"/>
    <w:rsid w:val="003D6312"/>
    <w:rsid w:val="003D6961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3682"/>
    <w:rsid w:val="0040586B"/>
    <w:rsid w:val="00405A3B"/>
    <w:rsid w:val="0041046E"/>
    <w:rsid w:val="00411ABC"/>
    <w:rsid w:val="00411BD0"/>
    <w:rsid w:val="004137DC"/>
    <w:rsid w:val="00413E0B"/>
    <w:rsid w:val="00414428"/>
    <w:rsid w:val="00415215"/>
    <w:rsid w:val="00416163"/>
    <w:rsid w:val="004173FC"/>
    <w:rsid w:val="004202B6"/>
    <w:rsid w:val="0042030A"/>
    <w:rsid w:val="00420E3B"/>
    <w:rsid w:val="00421694"/>
    <w:rsid w:val="00422392"/>
    <w:rsid w:val="0042295C"/>
    <w:rsid w:val="004268D1"/>
    <w:rsid w:val="00430F36"/>
    <w:rsid w:val="00431127"/>
    <w:rsid w:val="0043195E"/>
    <w:rsid w:val="0043258E"/>
    <w:rsid w:val="00432CE4"/>
    <w:rsid w:val="00435AE1"/>
    <w:rsid w:val="00435B3E"/>
    <w:rsid w:val="004372D7"/>
    <w:rsid w:val="004420C5"/>
    <w:rsid w:val="0044247A"/>
    <w:rsid w:val="00442BDF"/>
    <w:rsid w:val="00445107"/>
    <w:rsid w:val="004508E7"/>
    <w:rsid w:val="004525D0"/>
    <w:rsid w:val="00452C57"/>
    <w:rsid w:val="0045505E"/>
    <w:rsid w:val="00457C30"/>
    <w:rsid w:val="00457F47"/>
    <w:rsid w:val="00460CA9"/>
    <w:rsid w:val="00462714"/>
    <w:rsid w:val="00462E25"/>
    <w:rsid w:val="00467A77"/>
    <w:rsid w:val="00467ABC"/>
    <w:rsid w:val="00467F3C"/>
    <w:rsid w:val="004719CC"/>
    <w:rsid w:val="00471D77"/>
    <w:rsid w:val="00475BDF"/>
    <w:rsid w:val="00477D39"/>
    <w:rsid w:val="004822E4"/>
    <w:rsid w:val="00483889"/>
    <w:rsid w:val="00487B41"/>
    <w:rsid w:val="00491865"/>
    <w:rsid w:val="00497195"/>
    <w:rsid w:val="004973A8"/>
    <w:rsid w:val="004A120B"/>
    <w:rsid w:val="004A30B0"/>
    <w:rsid w:val="004A3332"/>
    <w:rsid w:val="004A4951"/>
    <w:rsid w:val="004A5930"/>
    <w:rsid w:val="004A653D"/>
    <w:rsid w:val="004B2224"/>
    <w:rsid w:val="004B39D3"/>
    <w:rsid w:val="004B56A3"/>
    <w:rsid w:val="004B7C6B"/>
    <w:rsid w:val="004B7D2D"/>
    <w:rsid w:val="004C0397"/>
    <w:rsid w:val="004C107F"/>
    <w:rsid w:val="004C74A4"/>
    <w:rsid w:val="004D257C"/>
    <w:rsid w:val="004D3F63"/>
    <w:rsid w:val="004D4747"/>
    <w:rsid w:val="004D5373"/>
    <w:rsid w:val="004D54DE"/>
    <w:rsid w:val="004D754D"/>
    <w:rsid w:val="004E4084"/>
    <w:rsid w:val="004E4ECC"/>
    <w:rsid w:val="004E5C16"/>
    <w:rsid w:val="004E66AD"/>
    <w:rsid w:val="004E6A48"/>
    <w:rsid w:val="004E7D29"/>
    <w:rsid w:val="004F152E"/>
    <w:rsid w:val="004F2153"/>
    <w:rsid w:val="004F37A4"/>
    <w:rsid w:val="004F73EE"/>
    <w:rsid w:val="00500293"/>
    <w:rsid w:val="005007EB"/>
    <w:rsid w:val="00503330"/>
    <w:rsid w:val="00510C06"/>
    <w:rsid w:val="00511406"/>
    <w:rsid w:val="00511FAE"/>
    <w:rsid w:val="00513CD1"/>
    <w:rsid w:val="005151A6"/>
    <w:rsid w:val="00515D59"/>
    <w:rsid w:val="00515E38"/>
    <w:rsid w:val="00516335"/>
    <w:rsid w:val="00516B1F"/>
    <w:rsid w:val="00520894"/>
    <w:rsid w:val="005219F6"/>
    <w:rsid w:val="00522273"/>
    <w:rsid w:val="00526C7F"/>
    <w:rsid w:val="00526CA4"/>
    <w:rsid w:val="005275F7"/>
    <w:rsid w:val="00530FAB"/>
    <w:rsid w:val="00531A9D"/>
    <w:rsid w:val="00531B72"/>
    <w:rsid w:val="005336D2"/>
    <w:rsid w:val="00535032"/>
    <w:rsid w:val="0054143F"/>
    <w:rsid w:val="005415E9"/>
    <w:rsid w:val="00542B71"/>
    <w:rsid w:val="005448C0"/>
    <w:rsid w:val="00544D5A"/>
    <w:rsid w:val="00544F47"/>
    <w:rsid w:val="005470E2"/>
    <w:rsid w:val="00552436"/>
    <w:rsid w:val="00552B1D"/>
    <w:rsid w:val="00553ECF"/>
    <w:rsid w:val="005542AA"/>
    <w:rsid w:val="00554C13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52B9"/>
    <w:rsid w:val="005761F3"/>
    <w:rsid w:val="0058012F"/>
    <w:rsid w:val="00580311"/>
    <w:rsid w:val="00581293"/>
    <w:rsid w:val="0058144B"/>
    <w:rsid w:val="00583461"/>
    <w:rsid w:val="005845C3"/>
    <w:rsid w:val="005847E6"/>
    <w:rsid w:val="00590E67"/>
    <w:rsid w:val="00591B3F"/>
    <w:rsid w:val="00594017"/>
    <w:rsid w:val="00594CFE"/>
    <w:rsid w:val="00595CA5"/>
    <w:rsid w:val="00596C27"/>
    <w:rsid w:val="00596D34"/>
    <w:rsid w:val="0059753D"/>
    <w:rsid w:val="00597BB9"/>
    <w:rsid w:val="00597EE5"/>
    <w:rsid w:val="005A308A"/>
    <w:rsid w:val="005A4388"/>
    <w:rsid w:val="005A4622"/>
    <w:rsid w:val="005A5F9A"/>
    <w:rsid w:val="005A7213"/>
    <w:rsid w:val="005B095D"/>
    <w:rsid w:val="005B2269"/>
    <w:rsid w:val="005B4B05"/>
    <w:rsid w:val="005B7260"/>
    <w:rsid w:val="005C11DE"/>
    <w:rsid w:val="005C2948"/>
    <w:rsid w:val="005C6F12"/>
    <w:rsid w:val="005D1C7A"/>
    <w:rsid w:val="005D32B2"/>
    <w:rsid w:val="005D3DE1"/>
    <w:rsid w:val="005D644A"/>
    <w:rsid w:val="005D701D"/>
    <w:rsid w:val="005E0C16"/>
    <w:rsid w:val="005E1C05"/>
    <w:rsid w:val="005E4EBA"/>
    <w:rsid w:val="005E516A"/>
    <w:rsid w:val="005E51DA"/>
    <w:rsid w:val="005E61AB"/>
    <w:rsid w:val="005E6B83"/>
    <w:rsid w:val="005E6E7A"/>
    <w:rsid w:val="005E7F99"/>
    <w:rsid w:val="005F1442"/>
    <w:rsid w:val="005F6AA6"/>
    <w:rsid w:val="005F6FA2"/>
    <w:rsid w:val="00601D69"/>
    <w:rsid w:val="00603056"/>
    <w:rsid w:val="00603EA0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215C8"/>
    <w:rsid w:val="006233B1"/>
    <w:rsid w:val="00624B1E"/>
    <w:rsid w:val="0062600B"/>
    <w:rsid w:val="00626847"/>
    <w:rsid w:val="00630D1F"/>
    <w:rsid w:val="006337EF"/>
    <w:rsid w:val="00633D5B"/>
    <w:rsid w:val="0063695D"/>
    <w:rsid w:val="00637C87"/>
    <w:rsid w:val="006405FE"/>
    <w:rsid w:val="00640D39"/>
    <w:rsid w:val="00645F81"/>
    <w:rsid w:val="00646371"/>
    <w:rsid w:val="00650771"/>
    <w:rsid w:val="00650D99"/>
    <w:rsid w:val="00652083"/>
    <w:rsid w:val="00653CA5"/>
    <w:rsid w:val="006626FA"/>
    <w:rsid w:val="006637EE"/>
    <w:rsid w:val="00664DB9"/>
    <w:rsid w:val="00664DDF"/>
    <w:rsid w:val="00665747"/>
    <w:rsid w:val="00670CB3"/>
    <w:rsid w:val="006719F2"/>
    <w:rsid w:val="006725AF"/>
    <w:rsid w:val="006746CA"/>
    <w:rsid w:val="00674E84"/>
    <w:rsid w:val="0067587E"/>
    <w:rsid w:val="00680B18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5BC5"/>
    <w:rsid w:val="006A5FFF"/>
    <w:rsid w:val="006A7F3F"/>
    <w:rsid w:val="006B07CC"/>
    <w:rsid w:val="006B196E"/>
    <w:rsid w:val="006B21DF"/>
    <w:rsid w:val="006B23DB"/>
    <w:rsid w:val="006B31F5"/>
    <w:rsid w:val="006B38E5"/>
    <w:rsid w:val="006B3E44"/>
    <w:rsid w:val="006B480A"/>
    <w:rsid w:val="006B732A"/>
    <w:rsid w:val="006B7511"/>
    <w:rsid w:val="006C0E76"/>
    <w:rsid w:val="006C259C"/>
    <w:rsid w:val="006C4581"/>
    <w:rsid w:val="006C5EE0"/>
    <w:rsid w:val="006C6D66"/>
    <w:rsid w:val="006D1AE6"/>
    <w:rsid w:val="006D224D"/>
    <w:rsid w:val="006D4087"/>
    <w:rsid w:val="006D4246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0B0A"/>
    <w:rsid w:val="00702851"/>
    <w:rsid w:val="007035B8"/>
    <w:rsid w:val="00707183"/>
    <w:rsid w:val="0071054D"/>
    <w:rsid w:val="00711FA0"/>
    <w:rsid w:val="007127AA"/>
    <w:rsid w:val="0071325A"/>
    <w:rsid w:val="00713D5C"/>
    <w:rsid w:val="00714472"/>
    <w:rsid w:val="007167A1"/>
    <w:rsid w:val="00716849"/>
    <w:rsid w:val="00721105"/>
    <w:rsid w:val="00721BE3"/>
    <w:rsid w:val="0072243C"/>
    <w:rsid w:val="007233D6"/>
    <w:rsid w:val="007247AB"/>
    <w:rsid w:val="00726292"/>
    <w:rsid w:val="007263CE"/>
    <w:rsid w:val="00726A89"/>
    <w:rsid w:val="00727374"/>
    <w:rsid w:val="00727D57"/>
    <w:rsid w:val="00734022"/>
    <w:rsid w:val="00734651"/>
    <w:rsid w:val="00740DAC"/>
    <w:rsid w:val="007433C8"/>
    <w:rsid w:val="00743616"/>
    <w:rsid w:val="00744704"/>
    <w:rsid w:val="00745348"/>
    <w:rsid w:val="00753025"/>
    <w:rsid w:val="00753ADC"/>
    <w:rsid w:val="00754F20"/>
    <w:rsid w:val="00755689"/>
    <w:rsid w:val="00755F97"/>
    <w:rsid w:val="00762631"/>
    <w:rsid w:val="00762702"/>
    <w:rsid w:val="007638A4"/>
    <w:rsid w:val="00764BA5"/>
    <w:rsid w:val="00765110"/>
    <w:rsid w:val="00767D18"/>
    <w:rsid w:val="0077446C"/>
    <w:rsid w:val="00775F71"/>
    <w:rsid w:val="00780330"/>
    <w:rsid w:val="00790A09"/>
    <w:rsid w:val="00790F99"/>
    <w:rsid w:val="00792FFB"/>
    <w:rsid w:val="0079423A"/>
    <w:rsid w:val="00794A51"/>
    <w:rsid w:val="00795D72"/>
    <w:rsid w:val="007A1BED"/>
    <w:rsid w:val="007A2C84"/>
    <w:rsid w:val="007A3055"/>
    <w:rsid w:val="007A4ED8"/>
    <w:rsid w:val="007A6CFA"/>
    <w:rsid w:val="007B2222"/>
    <w:rsid w:val="007B3C3B"/>
    <w:rsid w:val="007B5125"/>
    <w:rsid w:val="007B6D65"/>
    <w:rsid w:val="007C0901"/>
    <w:rsid w:val="007C0AFA"/>
    <w:rsid w:val="007C1A09"/>
    <w:rsid w:val="007C61CC"/>
    <w:rsid w:val="007C6AEB"/>
    <w:rsid w:val="007D1F1A"/>
    <w:rsid w:val="007D5E71"/>
    <w:rsid w:val="007D5FCC"/>
    <w:rsid w:val="007D6241"/>
    <w:rsid w:val="007D6C31"/>
    <w:rsid w:val="007D74E6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21FD"/>
    <w:rsid w:val="007F296E"/>
    <w:rsid w:val="007F2D21"/>
    <w:rsid w:val="007F7C8F"/>
    <w:rsid w:val="008011D1"/>
    <w:rsid w:val="0080469F"/>
    <w:rsid w:val="0080490F"/>
    <w:rsid w:val="00804C9D"/>
    <w:rsid w:val="00804E34"/>
    <w:rsid w:val="00806436"/>
    <w:rsid w:val="0080766F"/>
    <w:rsid w:val="00811222"/>
    <w:rsid w:val="008112B3"/>
    <w:rsid w:val="008146C6"/>
    <w:rsid w:val="008149D7"/>
    <w:rsid w:val="00816122"/>
    <w:rsid w:val="008162F9"/>
    <w:rsid w:val="00817B38"/>
    <w:rsid w:val="00826FD6"/>
    <w:rsid w:val="00830561"/>
    <w:rsid w:val="00832686"/>
    <w:rsid w:val="008363C5"/>
    <w:rsid w:val="0083708F"/>
    <w:rsid w:val="008408B2"/>
    <w:rsid w:val="008474F0"/>
    <w:rsid w:val="00847E95"/>
    <w:rsid w:val="0085256C"/>
    <w:rsid w:val="008527F0"/>
    <w:rsid w:val="00857B28"/>
    <w:rsid w:val="008600D1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2D16"/>
    <w:rsid w:val="0087405D"/>
    <w:rsid w:val="00874A8F"/>
    <w:rsid w:val="00875063"/>
    <w:rsid w:val="008820DB"/>
    <w:rsid w:val="008853F9"/>
    <w:rsid w:val="008862DD"/>
    <w:rsid w:val="00886FBE"/>
    <w:rsid w:val="00887BBF"/>
    <w:rsid w:val="0089124F"/>
    <w:rsid w:val="0089152C"/>
    <w:rsid w:val="00891B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5930"/>
    <w:rsid w:val="008B6500"/>
    <w:rsid w:val="008C1487"/>
    <w:rsid w:val="008C1C0F"/>
    <w:rsid w:val="008C2CFE"/>
    <w:rsid w:val="008C612E"/>
    <w:rsid w:val="008C779D"/>
    <w:rsid w:val="008D03AF"/>
    <w:rsid w:val="008D109D"/>
    <w:rsid w:val="008D21D0"/>
    <w:rsid w:val="008D3344"/>
    <w:rsid w:val="008D36E7"/>
    <w:rsid w:val="008D5F41"/>
    <w:rsid w:val="008D6AA7"/>
    <w:rsid w:val="008E1F2B"/>
    <w:rsid w:val="008E5176"/>
    <w:rsid w:val="008E5F67"/>
    <w:rsid w:val="008E71CD"/>
    <w:rsid w:val="008E7F78"/>
    <w:rsid w:val="008F083F"/>
    <w:rsid w:val="008F0FEC"/>
    <w:rsid w:val="008F2B63"/>
    <w:rsid w:val="008F49EB"/>
    <w:rsid w:val="008F4A05"/>
    <w:rsid w:val="008F6C92"/>
    <w:rsid w:val="008F7061"/>
    <w:rsid w:val="00900C3C"/>
    <w:rsid w:val="009021EB"/>
    <w:rsid w:val="00902EE8"/>
    <w:rsid w:val="00903116"/>
    <w:rsid w:val="00903565"/>
    <w:rsid w:val="00903C03"/>
    <w:rsid w:val="009046EA"/>
    <w:rsid w:val="00904E56"/>
    <w:rsid w:val="00907771"/>
    <w:rsid w:val="00911B93"/>
    <w:rsid w:val="00913651"/>
    <w:rsid w:val="00914188"/>
    <w:rsid w:val="00915BE8"/>
    <w:rsid w:val="00921715"/>
    <w:rsid w:val="00921FE7"/>
    <w:rsid w:val="0092281D"/>
    <w:rsid w:val="00923932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24F3"/>
    <w:rsid w:val="00944228"/>
    <w:rsid w:val="00944D91"/>
    <w:rsid w:val="00945B4B"/>
    <w:rsid w:val="00946F7E"/>
    <w:rsid w:val="00947023"/>
    <w:rsid w:val="0095631D"/>
    <w:rsid w:val="00956C6C"/>
    <w:rsid w:val="00960BED"/>
    <w:rsid w:val="009615D3"/>
    <w:rsid w:val="0096222A"/>
    <w:rsid w:val="009640A7"/>
    <w:rsid w:val="00964B42"/>
    <w:rsid w:val="00966380"/>
    <w:rsid w:val="009723B1"/>
    <w:rsid w:val="00975C61"/>
    <w:rsid w:val="00975EF6"/>
    <w:rsid w:val="00976469"/>
    <w:rsid w:val="00980B53"/>
    <w:rsid w:val="00980E61"/>
    <w:rsid w:val="00982D49"/>
    <w:rsid w:val="009849FE"/>
    <w:rsid w:val="00986293"/>
    <w:rsid w:val="0098671E"/>
    <w:rsid w:val="00992434"/>
    <w:rsid w:val="00992937"/>
    <w:rsid w:val="00994640"/>
    <w:rsid w:val="0099568B"/>
    <w:rsid w:val="00997285"/>
    <w:rsid w:val="00997B9B"/>
    <w:rsid w:val="009A0A0C"/>
    <w:rsid w:val="009A66D1"/>
    <w:rsid w:val="009A6FFE"/>
    <w:rsid w:val="009B0294"/>
    <w:rsid w:val="009B0ACF"/>
    <w:rsid w:val="009B1838"/>
    <w:rsid w:val="009B31AD"/>
    <w:rsid w:val="009B35FB"/>
    <w:rsid w:val="009B64E7"/>
    <w:rsid w:val="009B799F"/>
    <w:rsid w:val="009C0451"/>
    <w:rsid w:val="009C2421"/>
    <w:rsid w:val="009C45F5"/>
    <w:rsid w:val="009C478F"/>
    <w:rsid w:val="009C7AF1"/>
    <w:rsid w:val="009D06F2"/>
    <w:rsid w:val="009D1502"/>
    <w:rsid w:val="009D4C6F"/>
    <w:rsid w:val="009D6E5C"/>
    <w:rsid w:val="009D7752"/>
    <w:rsid w:val="009D7907"/>
    <w:rsid w:val="009D7CF5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3FF8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3E12"/>
    <w:rsid w:val="00A05B19"/>
    <w:rsid w:val="00A0607F"/>
    <w:rsid w:val="00A064E1"/>
    <w:rsid w:val="00A06D31"/>
    <w:rsid w:val="00A07652"/>
    <w:rsid w:val="00A079A0"/>
    <w:rsid w:val="00A07B24"/>
    <w:rsid w:val="00A132B7"/>
    <w:rsid w:val="00A1515E"/>
    <w:rsid w:val="00A15513"/>
    <w:rsid w:val="00A15D83"/>
    <w:rsid w:val="00A16644"/>
    <w:rsid w:val="00A17535"/>
    <w:rsid w:val="00A17D10"/>
    <w:rsid w:val="00A23EB1"/>
    <w:rsid w:val="00A2579D"/>
    <w:rsid w:val="00A25A69"/>
    <w:rsid w:val="00A266BD"/>
    <w:rsid w:val="00A26877"/>
    <w:rsid w:val="00A26A5E"/>
    <w:rsid w:val="00A30F3E"/>
    <w:rsid w:val="00A315BE"/>
    <w:rsid w:val="00A327F2"/>
    <w:rsid w:val="00A338B0"/>
    <w:rsid w:val="00A338F0"/>
    <w:rsid w:val="00A3396C"/>
    <w:rsid w:val="00A35581"/>
    <w:rsid w:val="00A376E9"/>
    <w:rsid w:val="00A40E1E"/>
    <w:rsid w:val="00A417C6"/>
    <w:rsid w:val="00A41C5D"/>
    <w:rsid w:val="00A44BE1"/>
    <w:rsid w:val="00A44EB5"/>
    <w:rsid w:val="00A50086"/>
    <w:rsid w:val="00A5046D"/>
    <w:rsid w:val="00A50F75"/>
    <w:rsid w:val="00A51565"/>
    <w:rsid w:val="00A53A46"/>
    <w:rsid w:val="00A5534F"/>
    <w:rsid w:val="00A5535D"/>
    <w:rsid w:val="00A607FD"/>
    <w:rsid w:val="00A60C7B"/>
    <w:rsid w:val="00A62574"/>
    <w:rsid w:val="00A64647"/>
    <w:rsid w:val="00A64DC5"/>
    <w:rsid w:val="00A709D2"/>
    <w:rsid w:val="00A70A17"/>
    <w:rsid w:val="00A70F50"/>
    <w:rsid w:val="00A71471"/>
    <w:rsid w:val="00A717D5"/>
    <w:rsid w:val="00A74440"/>
    <w:rsid w:val="00A7609D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B02F6"/>
    <w:rsid w:val="00AB0FEF"/>
    <w:rsid w:val="00AB1305"/>
    <w:rsid w:val="00AB240D"/>
    <w:rsid w:val="00AB2C0E"/>
    <w:rsid w:val="00AB565C"/>
    <w:rsid w:val="00AB6447"/>
    <w:rsid w:val="00AB70C9"/>
    <w:rsid w:val="00AB71C8"/>
    <w:rsid w:val="00AB72DB"/>
    <w:rsid w:val="00AC3584"/>
    <w:rsid w:val="00AC5CAD"/>
    <w:rsid w:val="00AD049A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2048"/>
    <w:rsid w:val="00B05477"/>
    <w:rsid w:val="00B05F75"/>
    <w:rsid w:val="00B06775"/>
    <w:rsid w:val="00B12002"/>
    <w:rsid w:val="00B1503A"/>
    <w:rsid w:val="00B210A3"/>
    <w:rsid w:val="00B2133B"/>
    <w:rsid w:val="00B22288"/>
    <w:rsid w:val="00B24A88"/>
    <w:rsid w:val="00B276CB"/>
    <w:rsid w:val="00B317EC"/>
    <w:rsid w:val="00B3394F"/>
    <w:rsid w:val="00B33955"/>
    <w:rsid w:val="00B33965"/>
    <w:rsid w:val="00B3492A"/>
    <w:rsid w:val="00B356AB"/>
    <w:rsid w:val="00B3631F"/>
    <w:rsid w:val="00B37A27"/>
    <w:rsid w:val="00B37A58"/>
    <w:rsid w:val="00B37BBD"/>
    <w:rsid w:val="00B40F96"/>
    <w:rsid w:val="00B4131D"/>
    <w:rsid w:val="00B42A9F"/>
    <w:rsid w:val="00B44656"/>
    <w:rsid w:val="00B44ECF"/>
    <w:rsid w:val="00B450D4"/>
    <w:rsid w:val="00B50322"/>
    <w:rsid w:val="00B53A99"/>
    <w:rsid w:val="00B54267"/>
    <w:rsid w:val="00B54285"/>
    <w:rsid w:val="00B54403"/>
    <w:rsid w:val="00B54E00"/>
    <w:rsid w:val="00B554A7"/>
    <w:rsid w:val="00B5564D"/>
    <w:rsid w:val="00B56007"/>
    <w:rsid w:val="00B61911"/>
    <w:rsid w:val="00B61DB0"/>
    <w:rsid w:val="00B63894"/>
    <w:rsid w:val="00B63BCB"/>
    <w:rsid w:val="00B65714"/>
    <w:rsid w:val="00B67F6C"/>
    <w:rsid w:val="00B701DD"/>
    <w:rsid w:val="00B734BF"/>
    <w:rsid w:val="00B73B9D"/>
    <w:rsid w:val="00B74CA5"/>
    <w:rsid w:val="00B759F0"/>
    <w:rsid w:val="00B761CA"/>
    <w:rsid w:val="00B77E8F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6C74"/>
    <w:rsid w:val="00BA7B9D"/>
    <w:rsid w:val="00BB06D3"/>
    <w:rsid w:val="00BB0DC7"/>
    <w:rsid w:val="00BB1F36"/>
    <w:rsid w:val="00BB1FF0"/>
    <w:rsid w:val="00BC1182"/>
    <w:rsid w:val="00BC40FF"/>
    <w:rsid w:val="00BC75F5"/>
    <w:rsid w:val="00BC76DC"/>
    <w:rsid w:val="00BD24D5"/>
    <w:rsid w:val="00BD7242"/>
    <w:rsid w:val="00BD7FC8"/>
    <w:rsid w:val="00BE2D16"/>
    <w:rsid w:val="00BE6EC3"/>
    <w:rsid w:val="00BF3D21"/>
    <w:rsid w:val="00BF408C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3437"/>
    <w:rsid w:val="00C33461"/>
    <w:rsid w:val="00C33F0A"/>
    <w:rsid w:val="00C35B05"/>
    <w:rsid w:val="00C361EB"/>
    <w:rsid w:val="00C372A2"/>
    <w:rsid w:val="00C37DD5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57DC2"/>
    <w:rsid w:val="00C64D37"/>
    <w:rsid w:val="00C675C3"/>
    <w:rsid w:val="00C67F5E"/>
    <w:rsid w:val="00C701B3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2753"/>
    <w:rsid w:val="00CA3617"/>
    <w:rsid w:val="00CA78CF"/>
    <w:rsid w:val="00CA7B95"/>
    <w:rsid w:val="00CB1023"/>
    <w:rsid w:val="00CB110C"/>
    <w:rsid w:val="00CB3301"/>
    <w:rsid w:val="00CB395E"/>
    <w:rsid w:val="00CB4074"/>
    <w:rsid w:val="00CB4412"/>
    <w:rsid w:val="00CB4E71"/>
    <w:rsid w:val="00CB51BC"/>
    <w:rsid w:val="00CC1831"/>
    <w:rsid w:val="00CC3663"/>
    <w:rsid w:val="00CC42E4"/>
    <w:rsid w:val="00CC49FA"/>
    <w:rsid w:val="00CC65FE"/>
    <w:rsid w:val="00CD0B2A"/>
    <w:rsid w:val="00CD189C"/>
    <w:rsid w:val="00CD5F72"/>
    <w:rsid w:val="00CD62BF"/>
    <w:rsid w:val="00CD67ED"/>
    <w:rsid w:val="00CE249B"/>
    <w:rsid w:val="00CE35A0"/>
    <w:rsid w:val="00CE4DCC"/>
    <w:rsid w:val="00CE5852"/>
    <w:rsid w:val="00CF0CBD"/>
    <w:rsid w:val="00CF27DB"/>
    <w:rsid w:val="00CF4B90"/>
    <w:rsid w:val="00CF5CAD"/>
    <w:rsid w:val="00CF6816"/>
    <w:rsid w:val="00CF7B21"/>
    <w:rsid w:val="00D035B3"/>
    <w:rsid w:val="00D03A14"/>
    <w:rsid w:val="00D0618E"/>
    <w:rsid w:val="00D06A3E"/>
    <w:rsid w:val="00D126BA"/>
    <w:rsid w:val="00D13C94"/>
    <w:rsid w:val="00D14C3F"/>
    <w:rsid w:val="00D170D6"/>
    <w:rsid w:val="00D20328"/>
    <w:rsid w:val="00D22723"/>
    <w:rsid w:val="00D251A0"/>
    <w:rsid w:val="00D25628"/>
    <w:rsid w:val="00D25A7B"/>
    <w:rsid w:val="00D25EC7"/>
    <w:rsid w:val="00D27184"/>
    <w:rsid w:val="00D27201"/>
    <w:rsid w:val="00D2731E"/>
    <w:rsid w:val="00D314DF"/>
    <w:rsid w:val="00D33F94"/>
    <w:rsid w:val="00D351F6"/>
    <w:rsid w:val="00D35AA1"/>
    <w:rsid w:val="00D4000A"/>
    <w:rsid w:val="00D4047E"/>
    <w:rsid w:val="00D40AD6"/>
    <w:rsid w:val="00D4292D"/>
    <w:rsid w:val="00D42C66"/>
    <w:rsid w:val="00D447C7"/>
    <w:rsid w:val="00D45DC1"/>
    <w:rsid w:val="00D54294"/>
    <w:rsid w:val="00D55672"/>
    <w:rsid w:val="00D55F91"/>
    <w:rsid w:val="00D56198"/>
    <w:rsid w:val="00D567ED"/>
    <w:rsid w:val="00D63993"/>
    <w:rsid w:val="00D63F16"/>
    <w:rsid w:val="00D6425E"/>
    <w:rsid w:val="00D6450F"/>
    <w:rsid w:val="00D6499E"/>
    <w:rsid w:val="00D660D8"/>
    <w:rsid w:val="00D66DEB"/>
    <w:rsid w:val="00D67D2B"/>
    <w:rsid w:val="00D70A7E"/>
    <w:rsid w:val="00D7203C"/>
    <w:rsid w:val="00D73123"/>
    <w:rsid w:val="00D737E1"/>
    <w:rsid w:val="00D73B7C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32C1"/>
    <w:rsid w:val="00DA1D36"/>
    <w:rsid w:val="00DA261A"/>
    <w:rsid w:val="00DA3F11"/>
    <w:rsid w:val="00DA4086"/>
    <w:rsid w:val="00DA4640"/>
    <w:rsid w:val="00DA4D3D"/>
    <w:rsid w:val="00DA4DF5"/>
    <w:rsid w:val="00DA4E3E"/>
    <w:rsid w:val="00DA5EF0"/>
    <w:rsid w:val="00DA6864"/>
    <w:rsid w:val="00DB2F43"/>
    <w:rsid w:val="00DC41B2"/>
    <w:rsid w:val="00DC6093"/>
    <w:rsid w:val="00DC6115"/>
    <w:rsid w:val="00DC7638"/>
    <w:rsid w:val="00DC7909"/>
    <w:rsid w:val="00DD1BFE"/>
    <w:rsid w:val="00DD31E6"/>
    <w:rsid w:val="00DD42C0"/>
    <w:rsid w:val="00DD688D"/>
    <w:rsid w:val="00DE07B4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527"/>
    <w:rsid w:val="00DF0DC8"/>
    <w:rsid w:val="00DF1478"/>
    <w:rsid w:val="00DF2592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6AB7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4028C"/>
    <w:rsid w:val="00E40472"/>
    <w:rsid w:val="00E404B2"/>
    <w:rsid w:val="00E4075D"/>
    <w:rsid w:val="00E409A9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66504"/>
    <w:rsid w:val="00E706E2"/>
    <w:rsid w:val="00E7267D"/>
    <w:rsid w:val="00E72CC9"/>
    <w:rsid w:val="00E72F8F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7BDD"/>
    <w:rsid w:val="00EA460B"/>
    <w:rsid w:val="00EA59E9"/>
    <w:rsid w:val="00EA5BE7"/>
    <w:rsid w:val="00EA7154"/>
    <w:rsid w:val="00EA720D"/>
    <w:rsid w:val="00EA7512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D6EED"/>
    <w:rsid w:val="00EE1200"/>
    <w:rsid w:val="00EE1537"/>
    <w:rsid w:val="00EE1D92"/>
    <w:rsid w:val="00EE37EC"/>
    <w:rsid w:val="00EE3E90"/>
    <w:rsid w:val="00EE404E"/>
    <w:rsid w:val="00EE5269"/>
    <w:rsid w:val="00EE6D86"/>
    <w:rsid w:val="00EE74F3"/>
    <w:rsid w:val="00EF00C4"/>
    <w:rsid w:val="00EF0206"/>
    <w:rsid w:val="00EF0591"/>
    <w:rsid w:val="00EF07A6"/>
    <w:rsid w:val="00EF0F3C"/>
    <w:rsid w:val="00EF15D6"/>
    <w:rsid w:val="00EF2509"/>
    <w:rsid w:val="00EF2B5C"/>
    <w:rsid w:val="00EF78C3"/>
    <w:rsid w:val="00EF7BE1"/>
    <w:rsid w:val="00F05DDD"/>
    <w:rsid w:val="00F060A3"/>
    <w:rsid w:val="00F13287"/>
    <w:rsid w:val="00F1556D"/>
    <w:rsid w:val="00F16FAF"/>
    <w:rsid w:val="00F177F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53572"/>
    <w:rsid w:val="00F60043"/>
    <w:rsid w:val="00F628F6"/>
    <w:rsid w:val="00F63BF5"/>
    <w:rsid w:val="00F63D56"/>
    <w:rsid w:val="00F659FC"/>
    <w:rsid w:val="00F669E9"/>
    <w:rsid w:val="00F70D41"/>
    <w:rsid w:val="00F71C6C"/>
    <w:rsid w:val="00F72EF5"/>
    <w:rsid w:val="00F76B7F"/>
    <w:rsid w:val="00F802BC"/>
    <w:rsid w:val="00F83364"/>
    <w:rsid w:val="00F834F2"/>
    <w:rsid w:val="00F85475"/>
    <w:rsid w:val="00F87A62"/>
    <w:rsid w:val="00F913A9"/>
    <w:rsid w:val="00F913DC"/>
    <w:rsid w:val="00F92B73"/>
    <w:rsid w:val="00F94594"/>
    <w:rsid w:val="00F95073"/>
    <w:rsid w:val="00F97A11"/>
    <w:rsid w:val="00F97A54"/>
    <w:rsid w:val="00F97AF9"/>
    <w:rsid w:val="00FA05BD"/>
    <w:rsid w:val="00FA0734"/>
    <w:rsid w:val="00FA1AE3"/>
    <w:rsid w:val="00FA3D72"/>
    <w:rsid w:val="00FA6189"/>
    <w:rsid w:val="00FA755B"/>
    <w:rsid w:val="00FA7C2F"/>
    <w:rsid w:val="00FB42BA"/>
    <w:rsid w:val="00FB5024"/>
    <w:rsid w:val="00FC023E"/>
    <w:rsid w:val="00FC0669"/>
    <w:rsid w:val="00FC06DC"/>
    <w:rsid w:val="00FC1772"/>
    <w:rsid w:val="00FC482D"/>
    <w:rsid w:val="00FC49C4"/>
    <w:rsid w:val="00FC5A3D"/>
    <w:rsid w:val="00FC7A01"/>
    <w:rsid w:val="00FD395E"/>
    <w:rsid w:val="00FD609C"/>
    <w:rsid w:val="00FD68B6"/>
    <w:rsid w:val="00FD7CA0"/>
    <w:rsid w:val="00FE03ED"/>
    <w:rsid w:val="00FE0BE1"/>
    <w:rsid w:val="00FE17B5"/>
    <w:rsid w:val="00FE2E3F"/>
    <w:rsid w:val="00FE3292"/>
    <w:rsid w:val="00FE37CF"/>
    <w:rsid w:val="00FE76BB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4E690"/>
  <w15:docId w15:val="{253D4414-FDFF-4422-B5D0-0F0D054B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68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512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2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24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1200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EE1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mouthshire.gov.uk/planning/research-planning-histo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D800-9A59-4E16-B2C4-38329904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7582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http://www.monmouthshire.gov.uk/planning/research-planning-history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Office</dc:creator>
  <cp:keywords/>
  <cp:lastModifiedBy>Gail</cp:lastModifiedBy>
  <cp:revision>10</cp:revision>
  <cp:lastPrinted>2018-07-17T08:38:00Z</cp:lastPrinted>
  <dcterms:created xsi:type="dcterms:W3CDTF">2018-07-12T07:07:00Z</dcterms:created>
  <dcterms:modified xsi:type="dcterms:W3CDTF">2018-07-17T08:38:00Z</dcterms:modified>
</cp:coreProperties>
</file>