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672" w:rsidRPr="007E1AF0" w:rsidRDefault="00976E5B">
      <w:pPr>
        <w:rPr>
          <w:b/>
          <w:u w:val="single"/>
        </w:rPr>
      </w:pPr>
      <w:r w:rsidRPr="007E1AF0">
        <w:rPr>
          <w:b/>
          <w:u w:val="single"/>
        </w:rPr>
        <w:t xml:space="preserve">Minutes of Health &amp; Safety </w:t>
      </w:r>
      <w:r w:rsidR="007E1AF0">
        <w:rPr>
          <w:b/>
          <w:u w:val="single"/>
        </w:rPr>
        <w:t xml:space="preserve">Committee </w:t>
      </w:r>
      <w:r w:rsidRPr="007E1AF0">
        <w:rPr>
          <w:b/>
          <w:u w:val="single"/>
        </w:rPr>
        <w:t>Meeting 10am, Thursday 29</w:t>
      </w:r>
      <w:r w:rsidRPr="007E1AF0">
        <w:rPr>
          <w:b/>
          <w:u w:val="single"/>
          <w:vertAlign w:val="superscript"/>
        </w:rPr>
        <w:t>th</w:t>
      </w:r>
      <w:r w:rsidRPr="007E1AF0">
        <w:rPr>
          <w:b/>
          <w:u w:val="single"/>
        </w:rPr>
        <w:t xml:space="preserve"> June 2017 at Town Council</w:t>
      </w:r>
    </w:p>
    <w:p w:rsidR="00976E5B" w:rsidRDefault="00976E5B">
      <w:r>
        <w:t xml:space="preserve">Present:  Cllrs </w:t>
      </w:r>
      <w:r w:rsidR="007E1AF0">
        <w:t>D Evans, R</w:t>
      </w:r>
      <w:r>
        <w:t xml:space="preserve">J Higginson, </w:t>
      </w:r>
      <w:r w:rsidR="007E1AF0">
        <w:t xml:space="preserve">M Mitchell, P Stevens, F Rowberry, </w:t>
      </w:r>
      <w:r>
        <w:t>J Williams</w:t>
      </w:r>
    </w:p>
    <w:p w:rsidR="00976E5B" w:rsidRDefault="00976E5B">
      <w:r>
        <w:tab/>
        <w:t>[In Attendance:  G McIntyre, Clerk, S King, Deputy Clerk]</w:t>
      </w:r>
    </w:p>
    <w:p w:rsidR="00976E5B" w:rsidRPr="00A75721" w:rsidRDefault="00976E5B" w:rsidP="00976E5B">
      <w:pPr>
        <w:pStyle w:val="ListParagraph"/>
        <w:numPr>
          <w:ilvl w:val="0"/>
          <w:numId w:val="1"/>
        </w:numPr>
        <w:rPr>
          <w:b/>
        </w:rPr>
      </w:pPr>
      <w:r w:rsidRPr="00A75721">
        <w:rPr>
          <w:b/>
        </w:rPr>
        <w:t>Election of Chair</w:t>
      </w:r>
    </w:p>
    <w:p w:rsidR="007E1AF0" w:rsidRDefault="00976E5B" w:rsidP="00976E5B">
      <w:pPr>
        <w:ind w:left="1080"/>
      </w:pPr>
      <w:r>
        <w:t xml:space="preserve">Cllr </w:t>
      </w:r>
      <w:r w:rsidR="007E1AF0">
        <w:t xml:space="preserve">D Evans was nominated as Chair, this was duly seconded. </w:t>
      </w:r>
    </w:p>
    <w:p w:rsidR="00976E5B" w:rsidRDefault="007E1AF0" w:rsidP="00976E5B">
      <w:pPr>
        <w:ind w:left="1080"/>
      </w:pPr>
      <w:r>
        <w:t xml:space="preserve">There were no other nominations.  Cllr D Evans was elected as Chair.  </w:t>
      </w:r>
    </w:p>
    <w:p w:rsidR="00976E5B" w:rsidRPr="00A75721" w:rsidRDefault="00976E5B" w:rsidP="00A75721">
      <w:pPr>
        <w:pStyle w:val="ListParagraph"/>
        <w:numPr>
          <w:ilvl w:val="0"/>
          <w:numId w:val="1"/>
        </w:numPr>
        <w:rPr>
          <w:b/>
        </w:rPr>
      </w:pPr>
      <w:r w:rsidRPr="00A75721">
        <w:rPr>
          <w:b/>
        </w:rPr>
        <w:t>Apologies</w:t>
      </w:r>
    </w:p>
    <w:p w:rsidR="00A75721" w:rsidRDefault="00A75721" w:rsidP="00A75721">
      <w:pPr>
        <w:ind w:left="1080"/>
      </w:pPr>
      <w:r>
        <w:t>No apologies were received.</w:t>
      </w:r>
    </w:p>
    <w:p w:rsidR="00976E5B" w:rsidRPr="00A75721" w:rsidRDefault="00976E5B" w:rsidP="00A75721">
      <w:pPr>
        <w:pStyle w:val="ListParagraph"/>
        <w:numPr>
          <w:ilvl w:val="0"/>
          <w:numId w:val="1"/>
        </w:numPr>
        <w:rPr>
          <w:b/>
        </w:rPr>
      </w:pPr>
      <w:r w:rsidRPr="00A75721">
        <w:rPr>
          <w:b/>
        </w:rPr>
        <w:t>Declarations of Interest</w:t>
      </w:r>
    </w:p>
    <w:p w:rsidR="00A75721" w:rsidRDefault="00A75721" w:rsidP="00A75721">
      <w:pPr>
        <w:ind w:left="1080"/>
      </w:pPr>
      <w:r>
        <w:t>There were no Declarations of Interest</w:t>
      </w:r>
    </w:p>
    <w:p w:rsidR="00976E5B" w:rsidRPr="00ED588C" w:rsidRDefault="00976E5B" w:rsidP="00ED588C">
      <w:pPr>
        <w:pStyle w:val="ListParagraph"/>
        <w:numPr>
          <w:ilvl w:val="0"/>
          <w:numId w:val="1"/>
        </w:numPr>
        <w:rPr>
          <w:b/>
        </w:rPr>
      </w:pPr>
      <w:r w:rsidRPr="00ED588C">
        <w:rPr>
          <w:b/>
        </w:rPr>
        <w:t>To Inspect Caldicot Cemetery to:</w:t>
      </w:r>
    </w:p>
    <w:p w:rsidR="00976E5B" w:rsidRPr="00ED588C" w:rsidRDefault="00976E5B" w:rsidP="00ED588C">
      <w:pPr>
        <w:pStyle w:val="ListParagraph"/>
        <w:numPr>
          <w:ilvl w:val="0"/>
          <w:numId w:val="2"/>
        </w:numPr>
        <w:rPr>
          <w:b/>
        </w:rPr>
      </w:pPr>
      <w:r w:rsidRPr="00ED588C">
        <w:rPr>
          <w:b/>
        </w:rPr>
        <w:t>Consider assessment for provision of public convenience [</w:t>
      </w:r>
      <w:proofErr w:type="spellStart"/>
      <w:r w:rsidRPr="00ED588C">
        <w:rPr>
          <w:b/>
        </w:rPr>
        <w:t>b/f</w:t>
      </w:r>
      <w:proofErr w:type="spellEnd"/>
      <w:r w:rsidRPr="00ED588C">
        <w:rPr>
          <w:b/>
        </w:rPr>
        <w:t xml:space="preserve"> FTC 31.05.17] </w:t>
      </w:r>
    </w:p>
    <w:p w:rsidR="0011435A" w:rsidRDefault="007E1AF0" w:rsidP="007E1AF0">
      <w:pPr>
        <w:ind w:left="1080"/>
      </w:pPr>
      <w:r>
        <w:t xml:space="preserve">The committee inspected the existing public convenience and </w:t>
      </w:r>
      <w:r w:rsidR="0011435A">
        <w:t xml:space="preserve">agreed that it was not fit for purpose.  </w:t>
      </w:r>
    </w:p>
    <w:p w:rsidR="00673C06" w:rsidRDefault="00673C06" w:rsidP="00673C06">
      <w:r>
        <w:t xml:space="preserve">                      C</w:t>
      </w:r>
      <w:r w:rsidR="0021229B">
        <w:t xml:space="preserve">oncerns were raised </w:t>
      </w:r>
      <w:r w:rsidR="0070201F">
        <w:t xml:space="preserve">about disabled access to the toilet, the opening, closing and </w:t>
      </w:r>
    </w:p>
    <w:p w:rsidR="0021229B" w:rsidRDefault="00673C06" w:rsidP="00673C06">
      <w:r>
        <w:t xml:space="preserve">                     </w:t>
      </w:r>
      <w:r w:rsidR="0070201F">
        <w:t>cleaning of the toilet</w:t>
      </w:r>
      <w:r w:rsidR="00F51650">
        <w:t>, suppl</w:t>
      </w:r>
      <w:r>
        <w:t>y of water and electricity, hot water supply, drainage.</w:t>
      </w:r>
    </w:p>
    <w:p w:rsidR="00300AAD" w:rsidRDefault="00AD3726" w:rsidP="00673C06">
      <w:r>
        <w:t xml:space="preserve">                     The Clerk advised the Committee</w:t>
      </w:r>
      <w:r w:rsidR="00300AAD">
        <w:t xml:space="preserve"> that the Health &amp; Safety Officer had advised an </w:t>
      </w:r>
    </w:p>
    <w:p w:rsidR="00300AAD" w:rsidRDefault="00300AAD" w:rsidP="00673C06">
      <w:r>
        <w:t xml:space="preserve">                     asbestos review required to be undertaken at Town Council properties and also </w:t>
      </w:r>
    </w:p>
    <w:p w:rsidR="00AD3726" w:rsidRDefault="00300AAD" w:rsidP="00673C06">
      <w:r>
        <w:t xml:space="preserve">                     legionella testing. </w:t>
      </w:r>
    </w:p>
    <w:p w:rsidR="00673C06" w:rsidRDefault="00673C06" w:rsidP="00673C06">
      <w:pPr>
        <w:rPr>
          <w:b/>
        </w:rPr>
      </w:pPr>
      <w:r>
        <w:t xml:space="preserve">                     </w:t>
      </w:r>
      <w:r>
        <w:rPr>
          <w:b/>
        </w:rPr>
        <w:t xml:space="preserve">It was recommended that MCC be requested to undertake a ‘conditions survey’ on the </w:t>
      </w:r>
    </w:p>
    <w:p w:rsidR="00673C06" w:rsidRDefault="00673C06" w:rsidP="00673C06">
      <w:pPr>
        <w:rPr>
          <w:b/>
        </w:rPr>
      </w:pPr>
      <w:r>
        <w:rPr>
          <w:b/>
        </w:rPr>
        <w:t xml:space="preserve">                    public convenience.</w:t>
      </w:r>
      <w:r w:rsidR="00AD3726">
        <w:rPr>
          <w:b/>
        </w:rPr>
        <w:t xml:space="preserve">  </w:t>
      </w:r>
    </w:p>
    <w:p w:rsidR="00976E5B" w:rsidRPr="003E24BD" w:rsidRDefault="0070201F" w:rsidP="003E24B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Inspect Knotweed </w:t>
      </w:r>
      <w:r w:rsidR="00976E5B" w:rsidRPr="003E24BD">
        <w:rPr>
          <w:b/>
        </w:rPr>
        <w:t>[</w:t>
      </w:r>
      <w:proofErr w:type="spellStart"/>
      <w:r w:rsidR="00976E5B" w:rsidRPr="003E24BD">
        <w:rPr>
          <w:b/>
        </w:rPr>
        <w:t>b/f</w:t>
      </w:r>
      <w:proofErr w:type="spellEnd"/>
      <w:r w:rsidR="00976E5B" w:rsidRPr="003E24BD">
        <w:rPr>
          <w:b/>
        </w:rPr>
        <w:t xml:space="preserve"> FTC 31.05.17] </w:t>
      </w:r>
    </w:p>
    <w:p w:rsidR="002A3D13" w:rsidRDefault="003E24BD" w:rsidP="003E24BD">
      <w:pPr>
        <w:ind w:left="1440"/>
      </w:pPr>
      <w:r>
        <w:t>The</w:t>
      </w:r>
      <w:r w:rsidR="002A3D13">
        <w:t xml:space="preserve"> Clerk advised that correspondence had been received regarding the issue and this had been passed on </w:t>
      </w:r>
      <w:r w:rsidR="006E4BFF">
        <w:t>t</w:t>
      </w:r>
      <w:r w:rsidR="002A3D13">
        <w:t xml:space="preserve">o Mon CC. </w:t>
      </w:r>
    </w:p>
    <w:p w:rsidR="003E24BD" w:rsidRPr="003E24BD" w:rsidRDefault="00673C06" w:rsidP="003E24BD">
      <w:pPr>
        <w:ind w:left="1440"/>
      </w:pPr>
      <w:r>
        <w:t>The C</w:t>
      </w:r>
      <w:r w:rsidR="003E24BD">
        <w:t>ommittee agreed to write to Ben Winstanley, Mon CC Estates for conf</w:t>
      </w:r>
      <w:r>
        <w:t>i</w:t>
      </w:r>
      <w:r w:rsidR="003E24BD">
        <w:t>rmation that the K</w:t>
      </w:r>
      <w:r w:rsidR="00EC6624">
        <w:t>notweed issue will be addressed.</w:t>
      </w:r>
    </w:p>
    <w:p w:rsidR="00976E5B" w:rsidRDefault="00976E5B" w:rsidP="00ED588C">
      <w:pPr>
        <w:ind w:left="360" w:firstLine="720"/>
        <w:rPr>
          <w:b/>
        </w:rPr>
      </w:pPr>
      <w:r w:rsidRPr="00A75721">
        <w:rPr>
          <w:b/>
        </w:rPr>
        <w:t>c.</w:t>
      </w:r>
      <w:r w:rsidRPr="00A75721">
        <w:rPr>
          <w:b/>
        </w:rPr>
        <w:tab/>
        <w:t xml:space="preserve">Consider CRS space  </w:t>
      </w:r>
    </w:p>
    <w:p w:rsidR="00FF51C9" w:rsidRDefault="00EC6624" w:rsidP="00FF51C9">
      <w:pPr>
        <w:ind w:left="1440"/>
      </w:pPr>
      <w:r>
        <w:t>The Clerk advised the Committee that recent works to dig out rock had provided approximately 20 additional spaces.</w:t>
      </w:r>
      <w:r w:rsidR="0021229B">
        <w:t xml:space="preserve"> </w:t>
      </w:r>
      <w:r w:rsidR="00AD3726">
        <w:t>It was agreed to use spaces near the hedge.</w:t>
      </w:r>
    </w:p>
    <w:p w:rsidR="00DC08E5" w:rsidRDefault="00673C06" w:rsidP="00FF51C9">
      <w:pPr>
        <w:rPr>
          <w:b/>
        </w:rPr>
      </w:pPr>
      <w:r>
        <w:rPr>
          <w:b/>
        </w:rPr>
        <w:t xml:space="preserve">                             T</w:t>
      </w:r>
      <w:r w:rsidR="00FF51C9">
        <w:rPr>
          <w:b/>
        </w:rPr>
        <w:t>he committee re</w:t>
      </w:r>
      <w:r w:rsidR="00DC08E5">
        <w:rPr>
          <w:b/>
        </w:rPr>
        <w:t>commended</w:t>
      </w:r>
      <w:r w:rsidR="00FF51C9">
        <w:rPr>
          <w:b/>
        </w:rPr>
        <w:t xml:space="preserve"> that costs should be obtained for digging out a </w:t>
      </w:r>
    </w:p>
    <w:p w:rsidR="00FF51C9" w:rsidRDefault="00DC08E5" w:rsidP="00FF51C9">
      <w:pPr>
        <w:rPr>
          <w:b/>
        </w:rPr>
      </w:pPr>
      <w:r>
        <w:rPr>
          <w:b/>
        </w:rPr>
        <w:t xml:space="preserve">                             </w:t>
      </w:r>
      <w:r w:rsidR="00FF51C9">
        <w:rPr>
          <w:b/>
        </w:rPr>
        <w:t>triangular space in front of the benc</w:t>
      </w:r>
      <w:r w:rsidR="00673C06">
        <w:rPr>
          <w:b/>
        </w:rPr>
        <w:t>h between the CRS/burial section</w:t>
      </w:r>
      <w:r>
        <w:rPr>
          <w:b/>
        </w:rPr>
        <w:t>.</w:t>
      </w:r>
      <w:r w:rsidR="00FF51C9">
        <w:rPr>
          <w:b/>
        </w:rPr>
        <w:t xml:space="preserve"> </w:t>
      </w:r>
    </w:p>
    <w:p w:rsidR="00FF51C9" w:rsidRPr="00A75721" w:rsidRDefault="00FF51C9" w:rsidP="00FF51C9">
      <w:pPr>
        <w:ind w:left="360" w:firstLine="720"/>
        <w:rPr>
          <w:b/>
        </w:rPr>
      </w:pPr>
      <w:r>
        <w:rPr>
          <w:b/>
        </w:rPr>
        <w:t>d.</w:t>
      </w:r>
      <w:r>
        <w:rPr>
          <w:b/>
        </w:rPr>
        <w:tab/>
        <w:t>Personal property on graves</w:t>
      </w:r>
    </w:p>
    <w:p w:rsidR="00673C06" w:rsidRDefault="00673C06" w:rsidP="002A3D13">
      <w:r>
        <w:t xml:space="preserve">                            </w:t>
      </w:r>
      <w:r w:rsidR="00FF51C9">
        <w:t>T</w:t>
      </w:r>
      <w:r>
        <w:t>he C</w:t>
      </w:r>
      <w:r w:rsidR="002A3D13">
        <w:t>ommittee discussed the issue of personal possessions at the cemetery</w:t>
      </w:r>
      <w:r w:rsidR="00FF51C9">
        <w:t xml:space="preserve"> and the </w:t>
      </w:r>
    </w:p>
    <w:p w:rsidR="00DC08E5" w:rsidRDefault="00673C06" w:rsidP="002A3D13">
      <w:r>
        <w:lastRenderedPageBreak/>
        <w:t xml:space="preserve">                            </w:t>
      </w:r>
      <w:r w:rsidR="00FF51C9">
        <w:t>Clerk</w:t>
      </w:r>
      <w:r>
        <w:t xml:space="preserve"> confirmed that </w:t>
      </w:r>
      <w:r w:rsidR="00DC08E5">
        <w:t xml:space="preserve">applicants signed </w:t>
      </w:r>
      <w:r>
        <w:t>burial and memorial appl</w:t>
      </w:r>
      <w:r w:rsidR="00DC08E5">
        <w:t xml:space="preserve">ication, having been </w:t>
      </w:r>
    </w:p>
    <w:p w:rsidR="00AD3726" w:rsidRDefault="00DC08E5" w:rsidP="00DC08E5">
      <w:r>
        <w:t xml:space="preserve">                            advised in this regard.</w:t>
      </w:r>
      <w:r w:rsidR="00AD3726">
        <w:t xml:space="preserve">  The C</w:t>
      </w:r>
      <w:r>
        <w:t xml:space="preserve">ommittee highlighted that notices were displayed within </w:t>
      </w:r>
    </w:p>
    <w:p w:rsidR="00DC08E5" w:rsidRDefault="00AD3726" w:rsidP="00DC08E5">
      <w:r>
        <w:t xml:space="preserve">                            </w:t>
      </w:r>
      <w:r w:rsidR="00DC08E5">
        <w:t>the cemetery to this</w:t>
      </w:r>
      <w:r>
        <w:t xml:space="preserve"> effect.</w:t>
      </w:r>
    </w:p>
    <w:p w:rsidR="00AD3726" w:rsidRDefault="00AD3726" w:rsidP="00FF51C9">
      <w:pPr>
        <w:rPr>
          <w:b/>
        </w:rPr>
      </w:pPr>
      <w:r>
        <w:t xml:space="preserve">                           </w:t>
      </w:r>
      <w:r w:rsidR="00FF51C9">
        <w:rPr>
          <w:b/>
        </w:rPr>
        <w:t xml:space="preserve">The </w:t>
      </w:r>
      <w:r w:rsidR="00DC08E5">
        <w:rPr>
          <w:b/>
        </w:rPr>
        <w:t>C</w:t>
      </w:r>
      <w:r w:rsidR="00FF51C9">
        <w:rPr>
          <w:b/>
        </w:rPr>
        <w:t xml:space="preserve">ommittee </w:t>
      </w:r>
      <w:r w:rsidR="00DC08E5">
        <w:rPr>
          <w:b/>
        </w:rPr>
        <w:t xml:space="preserve">recommended </w:t>
      </w:r>
      <w:r w:rsidR="00FF51C9">
        <w:rPr>
          <w:b/>
        </w:rPr>
        <w:t xml:space="preserve">that for Health and Safety purposes, in the event of </w:t>
      </w:r>
    </w:p>
    <w:p w:rsidR="00AD3726" w:rsidRDefault="00AD3726" w:rsidP="00FF51C9">
      <w:pPr>
        <w:rPr>
          <w:b/>
        </w:rPr>
      </w:pPr>
      <w:r>
        <w:rPr>
          <w:b/>
        </w:rPr>
        <w:t xml:space="preserve">                           </w:t>
      </w:r>
      <w:r w:rsidR="00FF51C9">
        <w:rPr>
          <w:b/>
        </w:rPr>
        <w:t>an obstruction, the groundsman be permitted to rem</w:t>
      </w:r>
      <w:r w:rsidR="00DC08E5">
        <w:rPr>
          <w:b/>
        </w:rPr>
        <w:t xml:space="preserve">ove the item(s) and put </w:t>
      </w:r>
    </w:p>
    <w:p w:rsidR="00FF51C9" w:rsidRPr="00FF51C9" w:rsidRDefault="00AD3726" w:rsidP="00FF51C9">
      <w:pPr>
        <w:rPr>
          <w:b/>
        </w:rPr>
      </w:pPr>
      <w:r>
        <w:rPr>
          <w:b/>
        </w:rPr>
        <w:t xml:space="preserve">                           </w:t>
      </w:r>
      <w:r w:rsidR="00DC08E5">
        <w:rPr>
          <w:b/>
        </w:rPr>
        <w:t>into the store room.</w:t>
      </w:r>
    </w:p>
    <w:p w:rsidR="00AD3726" w:rsidRDefault="00AD3726" w:rsidP="004C5826">
      <w:r>
        <w:t xml:space="preserve">                           The C</w:t>
      </w:r>
      <w:r w:rsidR="004C5826" w:rsidRPr="00DC08E5">
        <w:t>ommittee agreed that fence</w:t>
      </w:r>
      <w:r w:rsidR="00DC08E5" w:rsidRPr="00DC08E5">
        <w:t xml:space="preserve">s surrounding </w:t>
      </w:r>
      <w:r w:rsidR="004C5826" w:rsidRPr="00DC08E5">
        <w:t>plot</w:t>
      </w:r>
      <w:r w:rsidR="00DC08E5" w:rsidRPr="00DC08E5">
        <w:t xml:space="preserve">s, which prevented the grave </w:t>
      </w:r>
    </w:p>
    <w:p w:rsidR="004C5826" w:rsidRDefault="00AD3726" w:rsidP="004C5826">
      <w:r>
        <w:t xml:space="preserve">                          </w:t>
      </w:r>
      <w:r w:rsidR="00DC08E5" w:rsidRPr="00DC08E5">
        <w:t>spa</w:t>
      </w:r>
      <w:r w:rsidR="006E4BFF">
        <w:t>ce being cut,</w:t>
      </w:r>
      <w:bookmarkStart w:id="0" w:name="_GoBack"/>
      <w:bookmarkEnd w:id="0"/>
      <w:r w:rsidR="004C5826" w:rsidRPr="00DC08E5">
        <w:t xml:space="preserve"> be removed</w:t>
      </w:r>
      <w:r w:rsidR="00DC08E5" w:rsidRPr="00DC08E5">
        <w:t>.</w:t>
      </w:r>
      <w:r w:rsidR="004C5826" w:rsidRPr="00DC08E5">
        <w:t xml:space="preserve">  </w:t>
      </w:r>
    </w:p>
    <w:p w:rsidR="00AD3726" w:rsidRDefault="00AD3726" w:rsidP="004C5826">
      <w:r>
        <w:t xml:space="preserve">                           The Committee agreed that the noticeboard was unsightly and be removed.</w:t>
      </w:r>
    </w:p>
    <w:p w:rsidR="00FF51C9" w:rsidRDefault="00AD3726" w:rsidP="002A3D13">
      <w:pPr>
        <w:rPr>
          <w:b/>
        </w:rPr>
      </w:pPr>
      <w:r>
        <w:t xml:space="preserve">                          </w:t>
      </w:r>
      <w:r>
        <w:rPr>
          <w:b/>
        </w:rPr>
        <w:t>The C</w:t>
      </w:r>
      <w:r w:rsidR="00FF51C9">
        <w:rPr>
          <w:b/>
        </w:rPr>
        <w:t>ommit</w:t>
      </w:r>
      <w:r w:rsidR="00DC08E5">
        <w:rPr>
          <w:b/>
        </w:rPr>
        <w:t>tee recommended that costs</w:t>
      </w:r>
      <w:r w:rsidR="00FF51C9">
        <w:rPr>
          <w:b/>
        </w:rPr>
        <w:t xml:space="preserve"> be obtained for </w:t>
      </w:r>
      <w:r>
        <w:rPr>
          <w:b/>
        </w:rPr>
        <w:t>supply of new noticeboard</w:t>
      </w:r>
    </w:p>
    <w:p w:rsidR="00FF51C9" w:rsidRDefault="00FF51C9" w:rsidP="002A3D13"/>
    <w:p w:rsidR="00AD3726" w:rsidRPr="00AD3726" w:rsidRDefault="00AD3726" w:rsidP="00AD3726">
      <w:pPr>
        <w:rPr>
          <w:b/>
        </w:rPr>
      </w:pPr>
      <w:r>
        <w:rPr>
          <w:b/>
        </w:rPr>
        <w:t xml:space="preserve">             5        </w:t>
      </w:r>
      <w:r w:rsidRPr="00AD3726">
        <w:rPr>
          <w:b/>
        </w:rPr>
        <w:t>Other – at Discretion of Chairman</w:t>
      </w:r>
    </w:p>
    <w:p w:rsidR="00AD3726" w:rsidRDefault="00AD3726" w:rsidP="00AD3726">
      <w:pPr>
        <w:pStyle w:val="ListParagraph"/>
        <w:ind w:left="1004"/>
      </w:pPr>
      <w:r>
        <w:t xml:space="preserve">A member raised an issue regarding CCTV within the cemetery.  The Health and Safety committee agreed that CCTV was not necessary as it would impinge on the privacy of grieving families. </w:t>
      </w:r>
    </w:p>
    <w:p w:rsidR="00AD3726" w:rsidRPr="00EC6624" w:rsidRDefault="00AD3726" w:rsidP="00AD3726">
      <w:pPr>
        <w:pStyle w:val="ListParagraph"/>
        <w:ind w:left="1004"/>
        <w:rPr>
          <w:b/>
        </w:rPr>
      </w:pPr>
    </w:p>
    <w:sectPr w:rsidR="00AD3726" w:rsidRPr="00EC66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95B23"/>
    <w:multiLevelType w:val="hybridMultilevel"/>
    <w:tmpl w:val="41000F80"/>
    <w:lvl w:ilvl="0" w:tplc="B04CD36A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0000DC8"/>
    <w:multiLevelType w:val="hybridMultilevel"/>
    <w:tmpl w:val="41000F80"/>
    <w:lvl w:ilvl="0" w:tplc="B04CD3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B6E81"/>
    <w:multiLevelType w:val="hybridMultilevel"/>
    <w:tmpl w:val="3F8EB742"/>
    <w:lvl w:ilvl="0" w:tplc="CDA613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5B"/>
    <w:rsid w:val="0011435A"/>
    <w:rsid w:val="001265A3"/>
    <w:rsid w:val="0021229B"/>
    <w:rsid w:val="00255586"/>
    <w:rsid w:val="002A3D13"/>
    <w:rsid w:val="002D10F9"/>
    <w:rsid w:val="00300AAD"/>
    <w:rsid w:val="003E24BD"/>
    <w:rsid w:val="00480E00"/>
    <w:rsid w:val="004C5826"/>
    <w:rsid w:val="00592530"/>
    <w:rsid w:val="00673C06"/>
    <w:rsid w:val="006E4BFF"/>
    <w:rsid w:val="0070201F"/>
    <w:rsid w:val="00742111"/>
    <w:rsid w:val="00747F9C"/>
    <w:rsid w:val="007E1AF0"/>
    <w:rsid w:val="00976E5B"/>
    <w:rsid w:val="00A75721"/>
    <w:rsid w:val="00AD3726"/>
    <w:rsid w:val="00B817B0"/>
    <w:rsid w:val="00B867A9"/>
    <w:rsid w:val="00D74659"/>
    <w:rsid w:val="00DC08E5"/>
    <w:rsid w:val="00EC6624"/>
    <w:rsid w:val="00ED588C"/>
    <w:rsid w:val="00F51650"/>
    <w:rsid w:val="00FF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6B724"/>
  <w15:docId w15:val="{3864C2BE-EF31-4F6A-9936-8D7268E5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7</cp:revision>
  <cp:lastPrinted>2017-07-20T09:14:00Z</cp:lastPrinted>
  <dcterms:created xsi:type="dcterms:W3CDTF">2017-07-04T13:05:00Z</dcterms:created>
  <dcterms:modified xsi:type="dcterms:W3CDTF">2017-07-20T09:22:00Z</dcterms:modified>
</cp:coreProperties>
</file>