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4F74A" w14:textId="77777777" w:rsidR="00FB5024" w:rsidRPr="000310A9" w:rsidRDefault="00E40472">
      <w:pPr>
        <w:pStyle w:val="Title"/>
        <w:tabs>
          <w:tab w:val="left" w:pos="360"/>
          <w:tab w:val="left" w:pos="900"/>
        </w:tabs>
      </w:pPr>
      <w:r w:rsidRPr="000310A9">
        <w:t xml:space="preserve"> </w:t>
      </w:r>
      <w:r w:rsidR="00CA7B95" w:rsidRPr="000310A9">
        <w:tab/>
      </w:r>
      <w:r w:rsidR="00FB5024" w:rsidRPr="000310A9">
        <w:t>CALDICOT TOWN COUNCIL</w:t>
      </w:r>
    </w:p>
    <w:p w14:paraId="2EBFC307" w14:textId="77777777" w:rsidR="00FB5024" w:rsidRPr="000310A9" w:rsidRDefault="00FB5024">
      <w:pPr>
        <w:tabs>
          <w:tab w:val="left" w:pos="360"/>
          <w:tab w:val="left" w:pos="900"/>
        </w:tabs>
        <w:jc w:val="center"/>
        <w:rPr>
          <w:b/>
          <w:bCs/>
        </w:rPr>
      </w:pPr>
      <w:r w:rsidRPr="000310A9">
        <w:rPr>
          <w:b/>
          <w:bCs/>
        </w:rPr>
        <w:t>Council Offices, Sandy Lane, Caldicot NP26 4NA</w:t>
      </w:r>
    </w:p>
    <w:p w14:paraId="0DA9A1D0" w14:textId="77777777" w:rsidR="007C0901" w:rsidRDefault="009615D3" w:rsidP="007C0901">
      <w:pPr>
        <w:tabs>
          <w:tab w:val="left" w:pos="360"/>
          <w:tab w:val="left" w:pos="900"/>
        </w:tabs>
        <w:spacing w:line="360" w:lineRule="auto"/>
        <w:jc w:val="center"/>
        <w:rPr>
          <w:b/>
          <w:bCs/>
        </w:rPr>
      </w:pPr>
      <w:r>
        <w:rPr>
          <w:b/>
          <w:bCs/>
        </w:rPr>
        <w:t xml:space="preserve">Tel: 01291 420441 </w:t>
      </w:r>
      <w:r w:rsidR="00FB5024" w:rsidRPr="000310A9">
        <w:rPr>
          <w:b/>
          <w:bCs/>
        </w:rPr>
        <w:t>Email</w:t>
      </w:r>
      <w:r w:rsidR="00E001ED" w:rsidRPr="000310A9">
        <w:rPr>
          <w:b/>
          <w:bCs/>
        </w:rPr>
        <w:t>:</w:t>
      </w:r>
      <w:r w:rsidR="00FB5024" w:rsidRPr="000310A9">
        <w:rPr>
          <w:b/>
          <w:bCs/>
        </w:rPr>
        <w:t xml:space="preserve"> </w:t>
      </w:r>
      <w:hyperlink r:id="rId9" w:history="1">
        <w:r w:rsidR="003C18F8" w:rsidRPr="004F198A">
          <w:rPr>
            <w:rStyle w:val="Hyperlink"/>
            <w:b/>
            <w:bCs/>
          </w:rPr>
          <w:t>towncouncil@caldicottc.org.uk</w:t>
        </w:r>
      </w:hyperlink>
    </w:p>
    <w:p w14:paraId="3FB159DE" w14:textId="77777777" w:rsidR="002C1894" w:rsidRDefault="000B34C6" w:rsidP="000B34C6">
      <w:pPr>
        <w:tabs>
          <w:tab w:val="left" w:pos="360"/>
          <w:tab w:val="left" w:pos="900"/>
        </w:tabs>
        <w:jc w:val="center"/>
      </w:pPr>
      <w:r w:rsidRPr="000310A9">
        <w:t xml:space="preserve">                                                                                                                                 </w:t>
      </w:r>
      <w:r w:rsidR="00EA460B">
        <w:t xml:space="preserve"> </w:t>
      </w:r>
      <w:r w:rsidRPr="000310A9">
        <w:t xml:space="preserve">     </w:t>
      </w:r>
      <w:r w:rsidR="004E5C16">
        <w:t xml:space="preserve"> </w:t>
      </w:r>
    </w:p>
    <w:p w14:paraId="11D1610F" w14:textId="77777777" w:rsidR="00775F71" w:rsidRPr="000310A9" w:rsidRDefault="00A64647" w:rsidP="002C1894">
      <w:pPr>
        <w:tabs>
          <w:tab w:val="left" w:pos="360"/>
          <w:tab w:val="left" w:pos="900"/>
        </w:tabs>
        <w:jc w:val="right"/>
      </w:pPr>
      <w:r>
        <w:t>8</w:t>
      </w:r>
      <w:r w:rsidRPr="00A64647">
        <w:rPr>
          <w:vertAlign w:val="superscript"/>
        </w:rPr>
        <w:t>th</w:t>
      </w:r>
      <w:r>
        <w:t xml:space="preserve"> February </w:t>
      </w:r>
      <w:r w:rsidR="004B39D3">
        <w:t>2018</w:t>
      </w:r>
    </w:p>
    <w:p w14:paraId="288533E6" w14:textId="77777777" w:rsidR="007433C8" w:rsidRDefault="007433C8" w:rsidP="000B206B">
      <w:pPr>
        <w:tabs>
          <w:tab w:val="left" w:pos="360"/>
          <w:tab w:val="left" w:pos="900"/>
        </w:tabs>
        <w:spacing w:line="360" w:lineRule="auto"/>
        <w:jc w:val="both"/>
      </w:pPr>
    </w:p>
    <w:p w14:paraId="1924C1EB" w14:textId="77777777" w:rsidR="002C1894" w:rsidRDefault="002C1894" w:rsidP="000B206B">
      <w:pPr>
        <w:tabs>
          <w:tab w:val="left" w:pos="360"/>
          <w:tab w:val="left" w:pos="900"/>
        </w:tabs>
        <w:spacing w:line="360" w:lineRule="auto"/>
        <w:jc w:val="both"/>
      </w:pPr>
    </w:p>
    <w:p w14:paraId="3230132A" w14:textId="77777777" w:rsidR="00775F71" w:rsidRPr="000310A9" w:rsidRDefault="00775F71" w:rsidP="000B206B">
      <w:pPr>
        <w:tabs>
          <w:tab w:val="left" w:pos="360"/>
          <w:tab w:val="left" w:pos="900"/>
        </w:tabs>
        <w:spacing w:line="360" w:lineRule="auto"/>
        <w:jc w:val="both"/>
      </w:pPr>
      <w:r w:rsidRPr="000310A9">
        <w:t>Dear Councillor</w:t>
      </w:r>
    </w:p>
    <w:p w14:paraId="795BEDF9" w14:textId="77777777" w:rsidR="002C1894" w:rsidRPr="005E6E7A" w:rsidRDefault="00217705">
      <w:pPr>
        <w:tabs>
          <w:tab w:val="left" w:pos="360"/>
          <w:tab w:val="left" w:pos="900"/>
        </w:tabs>
        <w:jc w:val="both"/>
        <w:rPr>
          <w:b/>
          <w:u w:val="single"/>
        </w:rPr>
      </w:pPr>
      <w:r w:rsidRPr="000310A9">
        <w:t xml:space="preserve">You are </w:t>
      </w:r>
      <w:r w:rsidR="00896EC0">
        <w:t>summoned</w:t>
      </w:r>
      <w:r w:rsidRPr="000310A9">
        <w:t xml:space="preserve"> to attend a meeting of </w:t>
      </w:r>
      <w:r w:rsidRPr="00E53B2C">
        <w:rPr>
          <w:b/>
          <w:u w:val="single"/>
        </w:rPr>
        <w:t xml:space="preserve">Planning </w:t>
      </w:r>
      <w:r w:rsidR="00B44656" w:rsidRPr="00E53B2C">
        <w:rPr>
          <w:b/>
          <w:u w:val="single"/>
        </w:rPr>
        <w:t>and Resources Co</w:t>
      </w:r>
      <w:r w:rsidRPr="00E53B2C">
        <w:rPr>
          <w:b/>
          <w:u w:val="single"/>
        </w:rPr>
        <w:t xml:space="preserve">mmittee to be held </w:t>
      </w:r>
      <w:r w:rsidR="005A5F9A" w:rsidRPr="00E53B2C">
        <w:rPr>
          <w:b/>
          <w:u w:val="single"/>
        </w:rPr>
        <w:t xml:space="preserve">at </w:t>
      </w:r>
      <w:r w:rsidR="00DD31E6" w:rsidRPr="00E53B2C">
        <w:rPr>
          <w:b/>
          <w:u w:val="single"/>
        </w:rPr>
        <w:t>6.</w:t>
      </w:r>
      <w:r w:rsidR="006A5BC5">
        <w:rPr>
          <w:b/>
          <w:u w:val="single"/>
        </w:rPr>
        <w:t>30</w:t>
      </w:r>
      <w:r w:rsidR="00DD31E6" w:rsidRPr="00E53B2C">
        <w:rPr>
          <w:b/>
          <w:u w:val="single"/>
        </w:rPr>
        <w:t>pm</w:t>
      </w:r>
      <w:r w:rsidR="005A5F9A" w:rsidRPr="000310A9">
        <w:t xml:space="preserve"> </w:t>
      </w:r>
      <w:r w:rsidR="005A5F9A" w:rsidRPr="005E6E7A">
        <w:rPr>
          <w:b/>
          <w:u w:val="single"/>
        </w:rPr>
        <w:t>on Tues</w:t>
      </w:r>
      <w:r w:rsidRPr="005E6E7A">
        <w:rPr>
          <w:b/>
          <w:u w:val="single"/>
        </w:rPr>
        <w:t>day</w:t>
      </w:r>
      <w:r w:rsidR="00826FD6" w:rsidRPr="005E6E7A">
        <w:rPr>
          <w:b/>
          <w:u w:val="single"/>
        </w:rPr>
        <w:t xml:space="preserve">, </w:t>
      </w:r>
      <w:r w:rsidR="003B732C">
        <w:rPr>
          <w:b/>
          <w:u w:val="single"/>
        </w:rPr>
        <w:t>13</w:t>
      </w:r>
      <w:r w:rsidR="005F6FA2" w:rsidRPr="005E6E7A">
        <w:rPr>
          <w:b/>
          <w:u w:val="single"/>
          <w:vertAlign w:val="superscript"/>
        </w:rPr>
        <w:t>th</w:t>
      </w:r>
      <w:r w:rsidR="004B39D3" w:rsidRPr="005E6E7A">
        <w:rPr>
          <w:b/>
          <w:u w:val="single"/>
        </w:rPr>
        <w:t xml:space="preserve"> </w:t>
      </w:r>
      <w:r w:rsidR="003B732C">
        <w:rPr>
          <w:b/>
          <w:u w:val="single"/>
        </w:rPr>
        <w:t xml:space="preserve">February </w:t>
      </w:r>
      <w:r w:rsidR="004B39D3" w:rsidRPr="005E6E7A">
        <w:rPr>
          <w:b/>
          <w:u w:val="single"/>
        </w:rPr>
        <w:t>2018</w:t>
      </w:r>
      <w:r w:rsidR="006D4246" w:rsidRPr="000310A9">
        <w:t xml:space="preserve"> </w:t>
      </w:r>
      <w:r w:rsidRPr="000310A9">
        <w:t xml:space="preserve">at </w:t>
      </w:r>
      <w:r w:rsidR="00F94594" w:rsidRPr="000310A9">
        <w:t xml:space="preserve">Caldicot </w:t>
      </w:r>
      <w:r w:rsidR="004E6A48" w:rsidRPr="000310A9">
        <w:t xml:space="preserve">Town Council </w:t>
      </w:r>
      <w:r w:rsidRPr="000310A9">
        <w:t>for the purpose of transacting the following business</w:t>
      </w:r>
      <w:r w:rsidR="00C54643" w:rsidRPr="000310A9">
        <w:t>.</w:t>
      </w:r>
      <w:r w:rsidR="00FE0BE1" w:rsidRPr="000310A9">
        <w:t xml:space="preserve">  </w:t>
      </w:r>
    </w:p>
    <w:p w14:paraId="56C560BE" w14:textId="77777777" w:rsidR="005B4B05" w:rsidRPr="005E6E7A" w:rsidRDefault="005B4B05">
      <w:pPr>
        <w:tabs>
          <w:tab w:val="left" w:pos="360"/>
          <w:tab w:val="left" w:pos="900"/>
        </w:tabs>
        <w:jc w:val="both"/>
        <w:rPr>
          <w:b/>
          <w:u w:val="single"/>
        </w:rPr>
      </w:pPr>
    </w:p>
    <w:p w14:paraId="6D1D3974" w14:textId="77777777" w:rsidR="005B4B05" w:rsidRDefault="005B4B05">
      <w:pPr>
        <w:tabs>
          <w:tab w:val="left" w:pos="360"/>
          <w:tab w:val="left" w:pos="900"/>
        </w:tabs>
        <w:jc w:val="both"/>
      </w:pPr>
    </w:p>
    <w:p w14:paraId="15320E94" w14:textId="77777777" w:rsidR="00FB5024" w:rsidRPr="000310A9" w:rsidRDefault="00FB5024">
      <w:pPr>
        <w:tabs>
          <w:tab w:val="left" w:pos="360"/>
          <w:tab w:val="left" w:pos="900"/>
        </w:tabs>
        <w:jc w:val="both"/>
      </w:pPr>
      <w:r w:rsidRPr="000310A9">
        <w:t>Yours faithfully,</w:t>
      </w:r>
    </w:p>
    <w:p w14:paraId="3C660BEC" w14:textId="77777777" w:rsidR="002C1894" w:rsidRDefault="002C1894">
      <w:pPr>
        <w:tabs>
          <w:tab w:val="left" w:pos="360"/>
          <w:tab w:val="left" w:pos="900"/>
        </w:tabs>
        <w:jc w:val="both"/>
      </w:pPr>
    </w:p>
    <w:p w14:paraId="31E43381" w14:textId="77777777" w:rsidR="00E4399B" w:rsidRDefault="00E4399B">
      <w:pPr>
        <w:tabs>
          <w:tab w:val="left" w:pos="360"/>
          <w:tab w:val="left" w:pos="900"/>
        </w:tabs>
        <w:jc w:val="both"/>
      </w:pPr>
    </w:p>
    <w:p w14:paraId="1A989C61" w14:textId="77777777" w:rsidR="00FB5024" w:rsidRPr="000310A9" w:rsidRDefault="00826FD6">
      <w:pPr>
        <w:tabs>
          <w:tab w:val="left" w:pos="360"/>
          <w:tab w:val="left" w:pos="900"/>
        </w:tabs>
        <w:jc w:val="both"/>
      </w:pPr>
      <w:r w:rsidRPr="000310A9">
        <w:t>Gail McIntyre</w:t>
      </w:r>
    </w:p>
    <w:p w14:paraId="6BB3F7C6" w14:textId="77777777" w:rsidR="00826FD6" w:rsidRDefault="00826FD6">
      <w:pPr>
        <w:tabs>
          <w:tab w:val="left" w:pos="360"/>
          <w:tab w:val="left" w:pos="900"/>
        </w:tabs>
        <w:jc w:val="both"/>
      </w:pPr>
      <w:r w:rsidRPr="000310A9">
        <w:t>Clerk to the Council</w:t>
      </w:r>
    </w:p>
    <w:p w14:paraId="72354C28" w14:textId="77777777" w:rsidR="00E4399B" w:rsidRDefault="00E4399B">
      <w:pPr>
        <w:tabs>
          <w:tab w:val="left" w:pos="360"/>
          <w:tab w:val="left" w:pos="900"/>
        </w:tabs>
        <w:jc w:val="both"/>
      </w:pPr>
    </w:p>
    <w:p w14:paraId="01B783A9" w14:textId="77777777" w:rsidR="00FB5024" w:rsidRDefault="00272637" w:rsidP="00287D7E">
      <w:pPr>
        <w:pStyle w:val="Heading9"/>
        <w:tabs>
          <w:tab w:val="left" w:pos="360"/>
          <w:tab w:val="left" w:pos="900"/>
        </w:tabs>
        <w:spacing w:line="360" w:lineRule="auto"/>
        <w:rPr>
          <w:b/>
          <w:bCs/>
          <w:sz w:val="28"/>
          <w:szCs w:val="28"/>
        </w:rPr>
      </w:pPr>
      <w:r>
        <w:rPr>
          <w:b/>
          <w:bCs/>
          <w:sz w:val="28"/>
          <w:szCs w:val="28"/>
        </w:rPr>
        <w:t>A</w:t>
      </w:r>
      <w:r w:rsidR="00FB5024" w:rsidRPr="000310A9">
        <w:rPr>
          <w:b/>
          <w:bCs/>
          <w:sz w:val="28"/>
          <w:szCs w:val="28"/>
        </w:rPr>
        <w:t>GENDA</w:t>
      </w:r>
    </w:p>
    <w:p w14:paraId="784297DF" w14:textId="77777777" w:rsidR="002C1894" w:rsidRPr="002C1894" w:rsidRDefault="002C1894" w:rsidP="002C1894"/>
    <w:p w14:paraId="2DC95009" w14:textId="77777777" w:rsidR="00377C0C" w:rsidRDefault="00377C0C" w:rsidP="000622F6">
      <w:pPr>
        <w:spacing w:line="360" w:lineRule="auto"/>
        <w:jc w:val="center"/>
        <w:rPr>
          <w:b/>
        </w:rPr>
      </w:pPr>
      <w:r w:rsidRPr="000310A9">
        <w:rPr>
          <w:b/>
        </w:rPr>
        <w:t>Please note the use of mobile phones is strictly prohibited during meetings</w:t>
      </w:r>
    </w:p>
    <w:p w14:paraId="1F1023CA" w14:textId="77777777" w:rsidR="002C1894" w:rsidRPr="000310A9" w:rsidRDefault="002C1894" w:rsidP="000622F6">
      <w:pPr>
        <w:spacing w:line="360" w:lineRule="auto"/>
        <w:jc w:val="center"/>
        <w:rPr>
          <w:b/>
        </w:rPr>
      </w:pPr>
    </w:p>
    <w:p w14:paraId="4939D0E7" w14:textId="77777777" w:rsidR="00EF2509" w:rsidRPr="000310A9" w:rsidRDefault="004E4ECC" w:rsidP="00EA460B">
      <w:pPr>
        <w:pStyle w:val="Heading5"/>
        <w:tabs>
          <w:tab w:val="left" w:pos="709"/>
        </w:tabs>
        <w:spacing w:line="480" w:lineRule="auto"/>
        <w:jc w:val="both"/>
      </w:pPr>
      <w:r w:rsidRPr="000310A9">
        <w:t>1</w:t>
      </w:r>
      <w:r w:rsidR="00FC1772" w:rsidRPr="000310A9">
        <w:tab/>
      </w:r>
      <w:r w:rsidR="00FB5024" w:rsidRPr="000310A9">
        <w:t xml:space="preserve">Apologies </w:t>
      </w:r>
    </w:p>
    <w:p w14:paraId="4A100390" w14:textId="77777777" w:rsidR="004E5C16" w:rsidRDefault="00826FD6" w:rsidP="00EA460B">
      <w:pPr>
        <w:tabs>
          <w:tab w:val="left" w:pos="709"/>
          <w:tab w:val="left" w:pos="900"/>
        </w:tabs>
        <w:spacing w:line="480" w:lineRule="auto"/>
        <w:jc w:val="both"/>
        <w:rPr>
          <w:b/>
        </w:rPr>
      </w:pPr>
      <w:r w:rsidRPr="000310A9">
        <w:rPr>
          <w:b/>
        </w:rPr>
        <w:t>2</w:t>
      </w:r>
      <w:r w:rsidR="003072B1" w:rsidRPr="000310A9">
        <w:rPr>
          <w:b/>
        </w:rPr>
        <w:tab/>
      </w:r>
      <w:r w:rsidR="00346288" w:rsidRPr="000310A9">
        <w:rPr>
          <w:b/>
        </w:rPr>
        <w:t>Declarations of Interest</w:t>
      </w:r>
      <w:r w:rsidR="00094D9D" w:rsidRPr="000310A9">
        <w:rPr>
          <w:b/>
        </w:rPr>
        <w:t xml:space="preserve"> - To be identified under the relevant item</w:t>
      </w:r>
      <w:r w:rsidR="00A86ADF" w:rsidRPr="000310A9">
        <w:rPr>
          <w:b/>
        </w:rPr>
        <w:t>/Form</w:t>
      </w:r>
      <w:r w:rsidR="00B44656" w:rsidRPr="000310A9">
        <w:rPr>
          <w:b/>
        </w:rPr>
        <w:t>s</w:t>
      </w:r>
      <w:r w:rsidR="00A86ADF" w:rsidRPr="000310A9">
        <w:rPr>
          <w:b/>
        </w:rPr>
        <w:t xml:space="preserve"> to be completed</w:t>
      </w:r>
    </w:p>
    <w:p w14:paraId="63657664" w14:textId="77777777" w:rsidR="003B732C" w:rsidRDefault="005542AA" w:rsidP="003B732C">
      <w:pPr>
        <w:tabs>
          <w:tab w:val="left" w:pos="709"/>
          <w:tab w:val="left" w:pos="900"/>
        </w:tabs>
        <w:spacing w:line="480" w:lineRule="auto"/>
        <w:jc w:val="both"/>
        <w:rPr>
          <w:b/>
        </w:rPr>
      </w:pPr>
      <w:r>
        <w:rPr>
          <w:b/>
        </w:rPr>
        <w:t>3</w:t>
      </w:r>
      <w:r>
        <w:rPr>
          <w:b/>
        </w:rPr>
        <w:tab/>
      </w:r>
      <w:r w:rsidR="003B732C">
        <w:rPr>
          <w:b/>
        </w:rPr>
        <w:t>Suspended Proceedings</w:t>
      </w:r>
    </w:p>
    <w:p w14:paraId="467BB451" w14:textId="77777777" w:rsidR="005F6FA2" w:rsidRPr="003B732C" w:rsidRDefault="003B732C" w:rsidP="003B732C">
      <w:pPr>
        <w:tabs>
          <w:tab w:val="left" w:pos="709"/>
          <w:tab w:val="left" w:pos="900"/>
        </w:tabs>
        <w:spacing w:line="480" w:lineRule="auto"/>
        <w:jc w:val="both"/>
        <w:rPr>
          <w:b/>
        </w:rPr>
      </w:pPr>
      <w:r>
        <w:rPr>
          <w:b/>
        </w:rPr>
        <w:tab/>
      </w:r>
      <w:r>
        <w:t>a) Chris Jones Regeneration – Caldicot Town Centre update</w:t>
      </w:r>
    </w:p>
    <w:p w14:paraId="12C1670A" w14:textId="77777777" w:rsidR="006A5BC5" w:rsidRDefault="005E6E7A" w:rsidP="005275F7">
      <w:pPr>
        <w:tabs>
          <w:tab w:val="left" w:pos="709"/>
          <w:tab w:val="left" w:pos="900"/>
        </w:tabs>
        <w:spacing w:line="480" w:lineRule="auto"/>
        <w:jc w:val="both"/>
        <w:rPr>
          <w:b/>
        </w:rPr>
      </w:pPr>
      <w:r>
        <w:rPr>
          <w:b/>
        </w:rPr>
        <w:t>4</w:t>
      </w:r>
      <w:r w:rsidR="001C1381">
        <w:rPr>
          <w:b/>
        </w:rPr>
        <w:tab/>
      </w:r>
      <w:r w:rsidR="00D14C3F" w:rsidRPr="000310A9">
        <w:rPr>
          <w:b/>
        </w:rPr>
        <w:t>P</w:t>
      </w:r>
      <w:r w:rsidR="008A632B" w:rsidRPr="000310A9">
        <w:rPr>
          <w:b/>
        </w:rPr>
        <w:t>lanning Applications Received</w:t>
      </w:r>
    </w:p>
    <w:p w14:paraId="209A956B" w14:textId="77777777" w:rsidR="006A5BC5" w:rsidRDefault="006A5BC5" w:rsidP="006A5BC5">
      <w:pPr>
        <w:tabs>
          <w:tab w:val="left" w:pos="360"/>
          <w:tab w:val="left" w:pos="709"/>
          <w:tab w:val="left" w:pos="5103"/>
        </w:tabs>
        <w:rPr>
          <w:b/>
        </w:rPr>
      </w:pPr>
      <w:r>
        <w:rPr>
          <w:b/>
        </w:rPr>
        <w:tab/>
      </w:r>
      <w:r>
        <w:rPr>
          <w:b/>
        </w:rPr>
        <w:tab/>
        <w:t>Plans may be viewed prior to the meeting at:</w:t>
      </w:r>
    </w:p>
    <w:p w14:paraId="6562F8D8" w14:textId="77777777" w:rsidR="007433C8" w:rsidRDefault="00DD1BFE" w:rsidP="006A5BC5">
      <w:pPr>
        <w:tabs>
          <w:tab w:val="left" w:pos="709"/>
        </w:tabs>
        <w:ind w:left="709"/>
        <w:jc w:val="both"/>
        <w:rPr>
          <w:b/>
        </w:rPr>
      </w:pPr>
      <w:hyperlink r:id="rId10" w:history="1">
        <w:r w:rsidR="005275F7" w:rsidRPr="00C7204B">
          <w:rPr>
            <w:rStyle w:val="Hyperlink"/>
            <w:b/>
          </w:rPr>
          <w:t>http://www.monmouthshire.gov.uk/planning/research-planning-history</w:t>
        </w:r>
      </w:hyperlink>
    </w:p>
    <w:p w14:paraId="20F1618B" w14:textId="77777777" w:rsidR="006A5BC5" w:rsidRDefault="006A5BC5" w:rsidP="00EA460B">
      <w:pPr>
        <w:tabs>
          <w:tab w:val="left" w:pos="709"/>
        </w:tabs>
        <w:ind w:left="709"/>
        <w:jc w:val="both"/>
        <w:rPr>
          <w:b/>
        </w:rPr>
      </w:pPr>
    </w:p>
    <w:p w14:paraId="6737DAA0" w14:textId="77777777" w:rsidR="00B02048" w:rsidRDefault="00F76B7F" w:rsidP="00B02048">
      <w:pPr>
        <w:tabs>
          <w:tab w:val="left" w:pos="709"/>
        </w:tabs>
        <w:ind w:left="709"/>
        <w:jc w:val="both"/>
      </w:pPr>
      <w:r>
        <w:rPr>
          <w:b/>
        </w:rPr>
        <w:t>DC/201</w:t>
      </w:r>
      <w:r w:rsidR="00B02048">
        <w:rPr>
          <w:b/>
        </w:rPr>
        <w:t>8</w:t>
      </w:r>
      <w:r>
        <w:rPr>
          <w:b/>
        </w:rPr>
        <w:t>/0</w:t>
      </w:r>
      <w:r w:rsidR="00B02048">
        <w:rPr>
          <w:b/>
        </w:rPr>
        <w:t>0063</w:t>
      </w:r>
      <w:r>
        <w:rPr>
          <w:b/>
        </w:rPr>
        <w:t xml:space="preserve">: </w:t>
      </w:r>
      <w:r w:rsidRPr="00F76B7F">
        <w:t xml:space="preserve">Planning Permission – </w:t>
      </w:r>
      <w:r w:rsidR="00B02048">
        <w:t xml:space="preserve">Front single storey sun room.  </w:t>
      </w:r>
      <w:proofErr w:type="gramStart"/>
      <w:r w:rsidR="00B02048">
        <w:t>Double storey rear and side extension.</w:t>
      </w:r>
      <w:proofErr w:type="gramEnd"/>
      <w:r w:rsidR="00B02048">
        <w:t xml:space="preserve">  </w:t>
      </w:r>
      <w:proofErr w:type="gramStart"/>
      <w:r w:rsidR="00B02048">
        <w:t xml:space="preserve">Replacement </w:t>
      </w:r>
      <w:proofErr w:type="spellStart"/>
      <w:r w:rsidR="00B02048">
        <w:t>garade</w:t>
      </w:r>
      <w:proofErr w:type="spellEnd"/>
      <w:r w:rsidR="00B02048">
        <w:t xml:space="preserve"> – 3 Dewstow Road, Caldicot, NP26 4AG.</w:t>
      </w:r>
      <w:proofErr w:type="gramEnd"/>
      <w:r w:rsidR="00B02048">
        <w:t xml:space="preserve"> </w:t>
      </w:r>
    </w:p>
    <w:p w14:paraId="64CB10C0" w14:textId="77777777" w:rsidR="00F76B7F" w:rsidRDefault="00F76B7F" w:rsidP="00EA460B">
      <w:pPr>
        <w:tabs>
          <w:tab w:val="left" w:pos="709"/>
        </w:tabs>
        <w:ind w:left="709"/>
        <w:jc w:val="both"/>
        <w:rPr>
          <w:b/>
        </w:rPr>
      </w:pPr>
    </w:p>
    <w:p w14:paraId="5D4E93C7" w14:textId="77777777" w:rsidR="0015630E" w:rsidRDefault="007433C8" w:rsidP="0015630E">
      <w:pPr>
        <w:tabs>
          <w:tab w:val="left" w:pos="709"/>
        </w:tabs>
        <w:ind w:left="709"/>
        <w:jc w:val="both"/>
      </w:pPr>
      <w:r w:rsidRPr="007433C8">
        <w:rPr>
          <w:b/>
        </w:rPr>
        <w:t>DC/201</w:t>
      </w:r>
      <w:r w:rsidR="0015630E">
        <w:rPr>
          <w:b/>
        </w:rPr>
        <w:t>8</w:t>
      </w:r>
      <w:r w:rsidRPr="007433C8">
        <w:rPr>
          <w:b/>
        </w:rPr>
        <w:t>/</w:t>
      </w:r>
      <w:r w:rsidR="005E0C16">
        <w:rPr>
          <w:b/>
        </w:rPr>
        <w:t>0</w:t>
      </w:r>
      <w:r w:rsidR="0015630E">
        <w:rPr>
          <w:b/>
        </w:rPr>
        <w:t>0066</w:t>
      </w:r>
      <w:r w:rsidRPr="00D170D6">
        <w:rPr>
          <w:b/>
        </w:rPr>
        <w:t xml:space="preserve">: </w:t>
      </w:r>
      <w:r w:rsidR="00EA7512" w:rsidRPr="00EA7512">
        <w:t>Planning Permission</w:t>
      </w:r>
      <w:r w:rsidR="00F76B7F">
        <w:t xml:space="preserve"> - </w:t>
      </w:r>
      <w:r w:rsidR="0015630E" w:rsidRPr="0015630E">
        <w:t>Planning Permission - Erection of large cabin in garden. 27 Plover Crescent, Caldicot, Monmouthshire, NP26 5ET</w:t>
      </w:r>
    </w:p>
    <w:p w14:paraId="2A882711" w14:textId="77777777" w:rsidR="0015630E" w:rsidRDefault="0015630E" w:rsidP="0015630E">
      <w:pPr>
        <w:tabs>
          <w:tab w:val="left" w:pos="709"/>
        </w:tabs>
        <w:ind w:left="709"/>
        <w:jc w:val="both"/>
        <w:rPr>
          <w:b/>
        </w:rPr>
      </w:pPr>
    </w:p>
    <w:p w14:paraId="444F6E9F" w14:textId="77777777" w:rsidR="0015630E" w:rsidRDefault="0015630E" w:rsidP="0015630E">
      <w:pPr>
        <w:tabs>
          <w:tab w:val="left" w:pos="709"/>
        </w:tabs>
        <w:ind w:left="709"/>
        <w:jc w:val="both"/>
      </w:pPr>
      <w:r w:rsidRPr="007433C8">
        <w:rPr>
          <w:b/>
        </w:rPr>
        <w:t>DC/201</w:t>
      </w:r>
      <w:r>
        <w:rPr>
          <w:b/>
        </w:rPr>
        <w:t>8</w:t>
      </w:r>
      <w:r w:rsidRPr="007433C8">
        <w:rPr>
          <w:b/>
        </w:rPr>
        <w:t>/</w:t>
      </w:r>
      <w:r>
        <w:rPr>
          <w:b/>
        </w:rPr>
        <w:t>00135</w:t>
      </w:r>
      <w:r w:rsidRPr="00D170D6">
        <w:rPr>
          <w:b/>
        </w:rPr>
        <w:t xml:space="preserve">: </w:t>
      </w:r>
      <w:r w:rsidRPr="00EA7512">
        <w:t>Planning Permission</w:t>
      </w:r>
      <w:r>
        <w:t xml:space="preserve"> - </w:t>
      </w:r>
      <w:proofErr w:type="spellStart"/>
      <w:r>
        <w:t>InstaVolt</w:t>
      </w:r>
      <w:proofErr w:type="spellEnd"/>
      <w:r>
        <w:t xml:space="preserve"> are proposing to install 1 rapid electric vehicle charging station within the grounds of Caldicot Filling </w:t>
      </w:r>
      <w:proofErr w:type="spellStart"/>
      <w:r>
        <w:t>Station</w:t>
      </w:r>
      <w:proofErr w:type="gramStart"/>
      <w:r>
        <w:t>,Monmouthshhire</w:t>
      </w:r>
      <w:proofErr w:type="spellEnd"/>
      <w:proofErr w:type="gramEnd"/>
      <w:r>
        <w:t xml:space="preserve">. Existing space will become 1 EV charging bay, along with associated equipment – </w:t>
      </w:r>
    </w:p>
    <w:p w14:paraId="3653B37D" w14:textId="77777777" w:rsidR="0015630E" w:rsidRPr="00EA7512" w:rsidRDefault="0015630E" w:rsidP="0015630E">
      <w:pPr>
        <w:tabs>
          <w:tab w:val="left" w:pos="709"/>
        </w:tabs>
        <w:ind w:left="709"/>
        <w:jc w:val="both"/>
      </w:pPr>
      <w:r>
        <w:t>Caldicot Filling Station, Newport Road, Caldicot, NP26 4XB</w:t>
      </w:r>
    </w:p>
    <w:p w14:paraId="44198133" w14:textId="77777777" w:rsidR="002C1894" w:rsidRDefault="002C1894" w:rsidP="00653CA5">
      <w:pPr>
        <w:tabs>
          <w:tab w:val="left" w:pos="709"/>
        </w:tabs>
        <w:ind w:left="709"/>
        <w:jc w:val="both"/>
      </w:pPr>
    </w:p>
    <w:p w14:paraId="217E639C" w14:textId="77777777" w:rsidR="0015630E" w:rsidRPr="00EA7512" w:rsidRDefault="0015630E" w:rsidP="0015630E">
      <w:pPr>
        <w:tabs>
          <w:tab w:val="left" w:pos="709"/>
        </w:tabs>
        <w:ind w:left="709"/>
        <w:jc w:val="both"/>
      </w:pPr>
      <w:r w:rsidRPr="007433C8">
        <w:rPr>
          <w:b/>
        </w:rPr>
        <w:t>DC/201</w:t>
      </w:r>
      <w:r>
        <w:rPr>
          <w:b/>
        </w:rPr>
        <w:t>8</w:t>
      </w:r>
      <w:r w:rsidRPr="007433C8">
        <w:rPr>
          <w:b/>
        </w:rPr>
        <w:t>/</w:t>
      </w:r>
      <w:r>
        <w:rPr>
          <w:b/>
        </w:rPr>
        <w:t>00070</w:t>
      </w:r>
      <w:r w:rsidRPr="00D170D6">
        <w:rPr>
          <w:b/>
        </w:rPr>
        <w:t xml:space="preserve">: </w:t>
      </w:r>
      <w:r w:rsidRPr="0015630E">
        <w:t>Demolition of existing flat roof porch, garage and side extensions. Construction of new pitched roof porch, two storey side extension and internal alterations- 12 Stafford Road, Caldicot, NP26 5DE</w:t>
      </w:r>
    </w:p>
    <w:p w14:paraId="08C02899" w14:textId="77777777" w:rsidR="0015630E" w:rsidRDefault="0015630E" w:rsidP="00653CA5">
      <w:pPr>
        <w:tabs>
          <w:tab w:val="left" w:pos="709"/>
        </w:tabs>
        <w:ind w:left="709"/>
        <w:jc w:val="both"/>
      </w:pPr>
    </w:p>
    <w:p w14:paraId="4EE22FA7" w14:textId="77777777" w:rsidR="00A00E96" w:rsidRPr="003E782D" w:rsidRDefault="005E6E7A" w:rsidP="00EA460B">
      <w:pPr>
        <w:jc w:val="both"/>
        <w:rPr>
          <w:b/>
          <w:sz w:val="23"/>
          <w:szCs w:val="23"/>
        </w:rPr>
      </w:pPr>
      <w:r>
        <w:rPr>
          <w:b/>
          <w:sz w:val="23"/>
          <w:szCs w:val="23"/>
        </w:rPr>
        <w:t>4</w:t>
      </w:r>
      <w:r w:rsidR="00DB2F43">
        <w:rPr>
          <w:b/>
          <w:sz w:val="23"/>
          <w:szCs w:val="23"/>
        </w:rPr>
        <w:t>a</w:t>
      </w:r>
      <w:r w:rsidR="00A00E96">
        <w:rPr>
          <w:b/>
          <w:sz w:val="23"/>
          <w:szCs w:val="23"/>
        </w:rPr>
        <w:tab/>
      </w:r>
      <w:r w:rsidR="00A00E96" w:rsidRPr="0042496E">
        <w:rPr>
          <w:b/>
          <w:bCs/>
          <w:sz w:val="23"/>
          <w:szCs w:val="23"/>
        </w:rPr>
        <w:t xml:space="preserve">Mon CC Planning Information </w:t>
      </w:r>
      <w:r w:rsidR="00A00E96">
        <w:rPr>
          <w:b/>
          <w:bCs/>
          <w:sz w:val="23"/>
          <w:szCs w:val="23"/>
        </w:rPr>
        <w:t xml:space="preserve">[DISPLAYED] </w:t>
      </w:r>
    </w:p>
    <w:p w14:paraId="564AEABD" w14:textId="77777777" w:rsidR="00287D7E" w:rsidRDefault="00DC6093" w:rsidP="00EA460B">
      <w:pPr>
        <w:tabs>
          <w:tab w:val="left" w:pos="709"/>
          <w:tab w:val="left" w:pos="993"/>
        </w:tabs>
        <w:jc w:val="both"/>
        <w:rPr>
          <w:b/>
          <w:bCs/>
          <w:sz w:val="23"/>
          <w:szCs w:val="23"/>
        </w:rPr>
      </w:pPr>
      <w:r>
        <w:rPr>
          <w:b/>
          <w:bCs/>
          <w:sz w:val="23"/>
          <w:szCs w:val="23"/>
        </w:rPr>
        <w:tab/>
      </w:r>
      <w:proofErr w:type="spellStart"/>
      <w:r w:rsidR="00287D7E">
        <w:rPr>
          <w:b/>
          <w:bCs/>
          <w:sz w:val="23"/>
          <w:szCs w:val="23"/>
        </w:rPr>
        <w:t>i</w:t>
      </w:r>
      <w:proofErr w:type="spellEnd"/>
      <w:r w:rsidR="00287D7E">
        <w:rPr>
          <w:b/>
          <w:bCs/>
          <w:sz w:val="23"/>
          <w:szCs w:val="23"/>
        </w:rPr>
        <w:t>)</w:t>
      </w:r>
      <w:r>
        <w:rPr>
          <w:b/>
          <w:bCs/>
          <w:sz w:val="23"/>
          <w:szCs w:val="23"/>
        </w:rPr>
        <w:tab/>
      </w:r>
      <w:r w:rsidR="00287D7E">
        <w:rPr>
          <w:b/>
          <w:bCs/>
          <w:sz w:val="23"/>
          <w:szCs w:val="23"/>
        </w:rPr>
        <w:t>Planning Permission</w:t>
      </w:r>
      <w:r w:rsidR="00F060A3">
        <w:rPr>
          <w:b/>
          <w:bCs/>
          <w:sz w:val="23"/>
          <w:szCs w:val="23"/>
        </w:rPr>
        <w:t>s</w:t>
      </w:r>
    </w:p>
    <w:p w14:paraId="131C4308" w14:textId="77777777" w:rsidR="00C9471D" w:rsidRDefault="00C9471D" w:rsidP="00EA460B">
      <w:pPr>
        <w:tabs>
          <w:tab w:val="left" w:pos="709"/>
          <w:tab w:val="left" w:pos="993"/>
        </w:tabs>
        <w:jc w:val="both"/>
        <w:rPr>
          <w:b/>
          <w:bCs/>
          <w:sz w:val="23"/>
          <w:szCs w:val="23"/>
        </w:rPr>
      </w:pPr>
    </w:p>
    <w:p w14:paraId="3E4452BD" w14:textId="77777777" w:rsidR="00396B8C" w:rsidRPr="00EA7512" w:rsidRDefault="00396B8C" w:rsidP="00396B8C">
      <w:pPr>
        <w:pStyle w:val="Footer"/>
        <w:tabs>
          <w:tab w:val="left" w:pos="720"/>
          <w:tab w:val="left" w:pos="4860"/>
          <w:tab w:val="left" w:pos="5400"/>
        </w:tabs>
        <w:ind w:left="709"/>
        <w:jc w:val="both"/>
      </w:pPr>
      <w:r w:rsidRPr="00EA7512">
        <w:rPr>
          <w:b/>
        </w:rPr>
        <w:t>DC/201</w:t>
      </w:r>
      <w:r w:rsidR="0015630E">
        <w:rPr>
          <w:b/>
        </w:rPr>
        <w:t>7</w:t>
      </w:r>
      <w:r w:rsidRPr="00EA7512">
        <w:rPr>
          <w:b/>
        </w:rPr>
        <w:t>/0</w:t>
      </w:r>
      <w:r w:rsidR="00151191">
        <w:rPr>
          <w:b/>
        </w:rPr>
        <w:t>00</w:t>
      </w:r>
      <w:r w:rsidR="0015630E">
        <w:rPr>
          <w:b/>
        </w:rPr>
        <w:t>29</w:t>
      </w:r>
      <w:r w:rsidR="00EA7512" w:rsidRPr="00EA7512">
        <w:rPr>
          <w:b/>
        </w:rPr>
        <w:t>:</w:t>
      </w:r>
      <w:r w:rsidR="00EA7512" w:rsidRPr="00EA7512">
        <w:t xml:space="preserve"> </w:t>
      </w:r>
      <w:r w:rsidR="0015630E" w:rsidRPr="0015630E">
        <w:t>One new fascia sign, 1 new projecting sign and two internal window graphics – Greggs, 29 Newport Road, Caldicot</w:t>
      </w:r>
    </w:p>
    <w:p w14:paraId="5E26E56A" w14:textId="77777777" w:rsidR="00396B8C" w:rsidRDefault="00396B8C" w:rsidP="00396B8C">
      <w:pPr>
        <w:pStyle w:val="Footer"/>
        <w:tabs>
          <w:tab w:val="left" w:pos="720"/>
          <w:tab w:val="left" w:pos="4860"/>
          <w:tab w:val="left" w:pos="5400"/>
        </w:tabs>
        <w:ind w:left="709"/>
        <w:jc w:val="right"/>
        <w:rPr>
          <w:b/>
        </w:rPr>
      </w:pPr>
      <w:r>
        <w:rPr>
          <w:b/>
        </w:rPr>
        <w:t>TC Approved</w:t>
      </w:r>
      <w:r w:rsidR="005275F7">
        <w:rPr>
          <w:b/>
        </w:rPr>
        <w:t xml:space="preserve"> P&amp;R 14.</w:t>
      </w:r>
      <w:r w:rsidR="0015630E">
        <w:rPr>
          <w:b/>
        </w:rPr>
        <w:t>02.17</w:t>
      </w:r>
    </w:p>
    <w:p w14:paraId="153BFBA9" w14:textId="77777777" w:rsidR="0015630E" w:rsidRDefault="0015630E" w:rsidP="00396B8C">
      <w:pPr>
        <w:pStyle w:val="Footer"/>
        <w:tabs>
          <w:tab w:val="left" w:pos="720"/>
          <w:tab w:val="left" w:pos="4860"/>
          <w:tab w:val="left" w:pos="5400"/>
        </w:tabs>
        <w:ind w:left="709"/>
        <w:jc w:val="right"/>
        <w:rPr>
          <w:b/>
        </w:rPr>
      </w:pPr>
    </w:p>
    <w:p w14:paraId="3932484E" w14:textId="77777777" w:rsidR="0015630E" w:rsidRPr="00094CD3" w:rsidRDefault="0015630E" w:rsidP="0015630E">
      <w:pPr>
        <w:pStyle w:val="Footer"/>
        <w:tabs>
          <w:tab w:val="left" w:pos="720"/>
          <w:tab w:val="left" w:pos="4860"/>
          <w:tab w:val="left" w:pos="5400"/>
        </w:tabs>
        <w:ind w:left="709"/>
        <w:rPr>
          <w:b/>
        </w:rPr>
      </w:pPr>
      <w:r>
        <w:rPr>
          <w:b/>
          <w:bCs/>
          <w:sz w:val="23"/>
          <w:szCs w:val="23"/>
        </w:rPr>
        <w:t>ii) Planning Applications withdrawn</w:t>
      </w:r>
    </w:p>
    <w:p w14:paraId="590C9DDE" w14:textId="77777777" w:rsidR="0015630E" w:rsidRPr="00EA7512" w:rsidRDefault="0015630E" w:rsidP="0015630E">
      <w:pPr>
        <w:pStyle w:val="Footer"/>
        <w:tabs>
          <w:tab w:val="left" w:pos="720"/>
          <w:tab w:val="left" w:pos="4860"/>
          <w:tab w:val="left" w:pos="5400"/>
        </w:tabs>
        <w:ind w:left="709"/>
        <w:jc w:val="both"/>
      </w:pPr>
      <w:r w:rsidRPr="00EA7512">
        <w:rPr>
          <w:b/>
        </w:rPr>
        <w:t>DC/</w:t>
      </w:r>
      <w:r>
        <w:rPr>
          <w:b/>
        </w:rPr>
        <w:t>2016</w:t>
      </w:r>
      <w:r w:rsidRPr="00EA7512">
        <w:rPr>
          <w:b/>
        </w:rPr>
        <w:t>/0</w:t>
      </w:r>
      <w:r>
        <w:rPr>
          <w:b/>
        </w:rPr>
        <w:t>1409</w:t>
      </w:r>
      <w:r w:rsidRPr="00EA7512">
        <w:rPr>
          <w:b/>
        </w:rPr>
        <w:t>:</w:t>
      </w:r>
      <w:r w:rsidRPr="00EA7512">
        <w:t xml:space="preserve"> </w:t>
      </w:r>
      <w:r w:rsidRPr="0015630E">
        <w:t>Two storey side extension with single storey lean to rear extension – 19 Dewstow Road, Caldicot, NP26 4AG</w:t>
      </w:r>
    </w:p>
    <w:p w14:paraId="54113D11" w14:textId="77777777" w:rsidR="0015630E" w:rsidRPr="00094CD3" w:rsidRDefault="0015630E" w:rsidP="0015630E">
      <w:pPr>
        <w:pStyle w:val="Footer"/>
        <w:tabs>
          <w:tab w:val="left" w:pos="720"/>
          <w:tab w:val="left" w:pos="4860"/>
          <w:tab w:val="left" w:pos="5400"/>
        </w:tabs>
        <w:ind w:left="709"/>
        <w:jc w:val="right"/>
        <w:rPr>
          <w:b/>
        </w:rPr>
      </w:pPr>
      <w:r>
        <w:rPr>
          <w:b/>
        </w:rPr>
        <w:t>TC Refused P&amp;R 12.3.17</w:t>
      </w:r>
    </w:p>
    <w:p w14:paraId="346092D6" w14:textId="77777777" w:rsidR="0015630E" w:rsidRDefault="0015630E" w:rsidP="0015630E">
      <w:pPr>
        <w:pStyle w:val="Footer"/>
        <w:tabs>
          <w:tab w:val="left" w:pos="720"/>
          <w:tab w:val="left" w:pos="4860"/>
          <w:tab w:val="left" w:pos="5400"/>
        </w:tabs>
        <w:ind w:left="709"/>
        <w:jc w:val="both"/>
      </w:pPr>
      <w:r w:rsidRPr="00EA7512">
        <w:rPr>
          <w:b/>
        </w:rPr>
        <w:t>DC/201</w:t>
      </w:r>
      <w:r>
        <w:rPr>
          <w:b/>
        </w:rPr>
        <w:t>7</w:t>
      </w:r>
      <w:r w:rsidRPr="00EA7512">
        <w:rPr>
          <w:b/>
        </w:rPr>
        <w:t>/0</w:t>
      </w:r>
      <w:r>
        <w:rPr>
          <w:b/>
        </w:rPr>
        <w:t>0266</w:t>
      </w:r>
      <w:r w:rsidRPr="00EA7512">
        <w:rPr>
          <w:b/>
        </w:rPr>
        <w:t>:</w:t>
      </w:r>
      <w:r w:rsidRPr="00EA7512">
        <w:t xml:space="preserve"> </w:t>
      </w:r>
      <w:r w:rsidRPr="0015630E">
        <w:t xml:space="preserve">Proposed mixed use premises incorporating existing A2 use, and new B1 use – Unit 6, Wesley Buildings, Newport Road, Caldicot, NP26 4XF </w:t>
      </w:r>
    </w:p>
    <w:p w14:paraId="77EDF787" w14:textId="77777777" w:rsidR="0015630E" w:rsidRPr="00094CD3" w:rsidRDefault="0015630E" w:rsidP="0015630E">
      <w:pPr>
        <w:pStyle w:val="Footer"/>
        <w:tabs>
          <w:tab w:val="left" w:pos="720"/>
          <w:tab w:val="left" w:pos="4860"/>
          <w:tab w:val="left" w:pos="5400"/>
        </w:tabs>
        <w:ind w:left="709"/>
        <w:jc w:val="right"/>
        <w:rPr>
          <w:b/>
        </w:rPr>
      </w:pPr>
      <w:r>
        <w:rPr>
          <w:b/>
        </w:rPr>
        <w:t>TC Approved FTC 29.3.17</w:t>
      </w:r>
    </w:p>
    <w:p w14:paraId="7F3DE36F" w14:textId="77777777" w:rsidR="00A03E12" w:rsidRDefault="005E6E7A" w:rsidP="00215F43">
      <w:pPr>
        <w:pStyle w:val="Footer"/>
        <w:tabs>
          <w:tab w:val="left" w:pos="720"/>
          <w:tab w:val="left" w:pos="4860"/>
          <w:tab w:val="left" w:pos="5400"/>
        </w:tabs>
        <w:jc w:val="both"/>
        <w:rPr>
          <w:b/>
        </w:rPr>
      </w:pPr>
      <w:r>
        <w:rPr>
          <w:b/>
        </w:rPr>
        <w:t xml:space="preserve"> </w:t>
      </w:r>
      <w:r w:rsidR="005F6FA2">
        <w:rPr>
          <w:b/>
        </w:rPr>
        <w:t xml:space="preserve">    </w:t>
      </w:r>
    </w:p>
    <w:p w14:paraId="044B2106" w14:textId="30B533D2" w:rsidR="00A717D5" w:rsidRDefault="00215F43" w:rsidP="00A03E12">
      <w:pPr>
        <w:pStyle w:val="Footer"/>
        <w:tabs>
          <w:tab w:val="left" w:pos="720"/>
          <w:tab w:val="left" w:pos="4860"/>
          <w:tab w:val="left" w:pos="5400"/>
        </w:tabs>
        <w:ind w:left="709" w:hanging="709"/>
        <w:jc w:val="both"/>
        <w:rPr>
          <w:b/>
        </w:rPr>
      </w:pPr>
      <w:r>
        <w:rPr>
          <w:b/>
        </w:rPr>
        <w:t>5</w:t>
      </w:r>
      <w:r w:rsidR="00A03E12">
        <w:rPr>
          <w:b/>
        </w:rPr>
        <w:tab/>
      </w:r>
      <w:r w:rsidR="00A717D5">
        <w:rPr>
          <w:b/>
        </w:rPr>
        <w:t xml:space="preserve">To </w:t>
      </w:r>
      <w:r w:rsidR="003B732C">
        <w:rPr>
          <w:b/>
        </w:rPr>
        <w:t xml:space="preserve">approve </w:t>
      </w:r>
      <w:r w:rsidR="00D70A7E">
        <w:rPr>
          <w:b/>
        </w:rPr>
        <w:t>M</w:t>
      </w:r>
      <w:r w:rsidR="003B732C">
        <w:rPr>
          <w:b/>
        </w:rPr>
        <w:t xml:space="preserve">emorandum of </w:t>
      </w:r>
      <w:r w:rsidR="00D70A7E">
        <w:rPr>
          <w:b/>
        </w:rPr>
        <w:t>U</w:t>
      </w:r>
      <w:r w:rsidR="003B732C">
        <w:rPr>
          <w:b/>
        </w:rPr>
        <w:t xml:space="preserve">nderstanding CCTV </w:t>
      </w:r>
      <w:r w:rsidR="00A717D5">
        <w:rPr>
          <w:b/>
        </w:rPr>
        <w:t>[Circ]</w:t>
      </w:r>
    </w:p>
    <w:p w14:paraId="24B06189" w14:textId="77777777" w:rsidR="00D70A7E" w:rsidRDefault="00D70A7E" w:rsidP="00A03E12">
      <w:pPr>
        <w:pStyle w:val="Footer"/>
        <w:tabs>
          <w:tab w:val="left" w:pos="720"/>
          <w:tab w:val="left" w:pos="4860"/>
          <w:tab w:val="left" w:pos="5400"/>
        </w:tabs>
        <w:ind w:left="709" w:hanging="709"/>
        <w:jc w:val="both"/>
        <w:rPr>
          <w:b/>
        </w:rPr>
      </w:pPr>
      <w:r>
        <w:rPr>
          <w:b/>
        </w:rPr>
        <w:t xml:space="preserve">            Ref:  4.1 – To approve increase in Town Council annual contribution from £12,800 to </w:t>
      </w:r>
    </w:p>
    <w:p w14:paraId="3291BBD5" w14:textId="00E190B7" w:rsidR="00D70A7E" w:rsidRDefault="00D70A7E" w:rsidP="00A03E12">
      <w:pPr>
        <w:pStyle w:val="Footer"/>
        <w:tabs>
          <w:tab w:val="left" w:pos="720"/>
          <w:tab w:val="left" w:pos="4860"/>
          <w:tab w:val="left" w:pos="5400"/>
        </w:tabs>
        <w:ind w:left="709" w:hanging="709"/>
        <w:jc w:val="both"/>
        <w:rPr>
          <w:b/>
        </w:rPr>
      </w:pPr>
      <w:r>
        <w:rPr>
          <w:b/>
        </w:rPr>
        <w:t xml:space="preserve">                              £13,056 pa (paid quarterly)</w:t>
      </w:r>
    </w:p>
    <w:p w14:paraId="513E94DB" w14:textId="77777777" w:rsidR="00A717D5" w:rsidRDefault="00A717D5" w:rsidP="00390450">
      <w:pPr>
        <w:pStyle w:val="Footer"/>
        <w:tabs>
          <w:tab w:val="left" w:pos="720"/>
          <w:tab w:val="left" w:pos="4860"/>
          <w:tab w:val="left" w:pos="5400"/>
        </w:tabs>
        <w:ind w:left="709" w:hanging="709"/>
        <w:jc w:val="both"/>
        <w:rPr>
          <w:b/>
        </w:rPr>
      </w:pPr>
    </w:p>
    <w:p w14:paraId="68E17FCE" w14:textId="54A860F5" w:rsidR="005E6E7A" w:rsidRDefault="00215F43" w:rsidP="00390450">
      <w:pPr>
        <w:pStyle w:val="Footer"/>
        <w:tabs>
          <w:tab w:val="left" w:pos="720"/>
          <w:tab w:val="left" w:pos="4860"/>
          <w:tab w:val="left" w:pos="5400"/>
        </w:tabs>
        <w:ind w:left="709" w:hanging="709"/>
        <w:jc w:val="both"/>
        <w:rPr>
          <w:b/>
        </w:rPr>
      </w:pPr>
      <w:r>
        <w:rPr>
          <w:b/>
        </w:rPr>
        <w:t>6</w:t>
      </w:r>
      <w:r w:rsidR="00A717D5">
        <w:rPr>
          <w:b/>
        </w:rPr>
        <w:t xml:space="preserve">       </w:t>
      </w:r>
      <w:r w:rsidR="00A03E12">
        <w:rPr>
          <w:b/>
        </w:rPr>
        <w:tab/>
      </w:r>
      <w:r w:rsidR="003B732C">
        <w:rPr>
          <w:b/>
        </w:rPr>
        <w:t xml:space="preserve">To approve 2017/18 charges for cleaning of toilets </w:t>
      </w:r>
      <w:r w:rsidR="00D70A7E">
        <w:rPr>
          <w:b/>
        </w:rPr>
        <w:t xml:space="preserve">- £11,009.96 + VAT pa </w:t>
      </w:r>
      <w:r w:rsidR="003B732C">
        <w:rPr>
          <w:b/>
        </w:rPr>
        <w:t xml:space="preserve">and approve 2018/19 increase (2.5%) </w:t>
      </w:r>
      <w:r w:rsidR="00D70A7E">
        <w:rPr>
          <w:b/>
        </w:rPr>
        <w:t>- £11,285.21 pa (to be paid quarterly)</w:t>
      </w:r>
    </w:p>
    <w:p w14:paraId="2DF0F168" w14:textId="77777777" w:rsidR="003B732C" w:rsidRDefault="003B732C" w:rsidP="00390450">
      <w:pPr>
        <w:pStyle w:val="Footer"/>
        <w:tabs>
          <w:tab w:val="left" w:pos="720"/>
          <w:tab w:val="left" w:pos="4860"/>
          <w:tab w:val="left" w:pos="5400"/>
        </w:tabs>
        <w:ind w:left="709" w:hanging="709"/>
        <w:jc w:val="both"/>
        <w:rPr>
          <w:b/>
        </w:rPr>
      </w:pPr>
    </w:p>
    <w:p w14:paraId="4F8A88C8" w14:textId="267DD81C" w:rsidR="00215F43" w:rsidRDefault="00215F43" w:rsidP="00215F43">
      <w:pPr>
        <w:pStyle w:val="Footer"/>
        <w:tabs>
          <w:tab w:val="left" w:pos="720"/>
          <w:tab w:val="left" w:pos="4860"/>
          <w:tab w:val="left" w:pos="5400"/>
        </w:tabs>
        <w:ind w:left="709" w:hanging="709"/>
        <w:jc w:val="both"/>
        <w:rPr>
          <w:b/>
        </w:rPr>
      </w:pPr>
      <w:r>
        <w:rPr>
          <w:b/>
        </w:rPr>
        <w:t>7</w:t>
      </w:r>
      <w:r w:rsidR="005E6E7A">
        <w:rPr>
          <w:b/>
        </w:rPr>
        <w:t xml:space="preserve">   </w:t>
      </w:r>
      <w:r w:rsidR="00A03E12">
        <w:rPr>
          <w:b/>
        </w:rPr>
        <w:tab/>
      </w:r>
      <w:r>
        <w:rPr>
          <w:b/>
        </w:rPr>
        <w:tab/>
        <w:t>To approve minutes and recommendations of Health and Safety Committee 7</w:t>
      </w:r>
      <w:r w:rsidRPr="00A03E12">
        <w:rPr>
          <w:b/>
          <w:vertAlign w:val="superscript"/>
        </w:rPr>
        <w:t>th</w:t>
      </w:r>
      <w:r>
        <w:rPr>
          <w:b/>
        </w:rPr>
        <w:t xml:space="preserve"> February 2018 </w:t>
      </w:r>
      <w:r w:rsidR="00363D5C">
        <w:rPr>
          <w:b/>
        </w:rPr>
        <w:t>[Circ]</w:t>
      </w:r>
    </w:p>
    <w:p w14:paraId="071DEAC7" w14:textId="7AD377DF" w:rsidR="003B732C" w:rsidRDefault="00215F43" w:rsidP="003B732C">
      <w:pPr>
        <w:pStyle w:val="Footer"/>
        <w:tabs>
          <w:tab w:val="left" w:pos="720"/>
          <w:tab w:val="left" w:pos="4860"/>
          <w:tab w:val="left" w:pos="5400"/>
        </w:tabs>
        <w:ind w:left="709" w:hanging="709"/>
        <w:jc w:val="both"/>
        <w:rPr>
          <w:b/>
        </w:rPr>
      </w:pPr>
      <w:r>
        <w:rPr>
          <w:b/>
        </w:rPr>
        <w:tab/>
      </w:r>
    </w:p>
    <w:p w14:paraId="21C48CB7" w14:textId="3E95980F" w:rsidR="00A03E12" w:rsidRDefault="00091428" w:rsidP="00A03E12">
      <w:pPr>
        <w:pStyle w:val="Footer"/>
        <w:tabs>
          <w:tab w:val="left" w:pos="720"/>
          <w:tab w:val="left" w:pos="4860"/>
          <w:tab w:val="left" w:pos="5400"/>
        </w:tabs>
        <w:ind w:left="709" w:hanging="709"/>
        <w:jc w:val="both"/>
        <w:rPr>
          <w:b/>
        </w:rPr>
      </w:pPr>
      <w:r>
        <w:rPr>
          <w:b/>
        </w:rPr>
        <w:t>8</w:t>
      </w:r>
      <w:r w:rsidR="003B732C">
        <w:rPr>
          <w:b/>
        </w:rPr>
        <w:tab/>
      </w:r>
      <w:r w:rsidR="00215F43">
        <w:rPr>
          <w:b/>
        </w:rPr>
        <w:t xml:space="preserve">To approve signage for </w:t>
      </w:r>
      <w:r w:rsidR="004A30B0">
        <w:rPr>
          <w:b/>
        </w:rPr>
        <w:t xml:space="preserve">Cemetery Notice Board </w:t>
      </w:r>
      <w:r w:rsidR="004A30B0">
        <w:rPr>
          <w:b/>
          <w:i/>
        </w:rPr>
        <w:t>[</w:t>
      </w:r>
      <w:proofErr w:type="spellStart"/>
      <w:r w:rsidR="004A30B0">
        <w:rPr>
          <w:b/>
          <w:i/>
        </w:rPr>
        <w:t>b/f</w:t>
      </w:r>
      <w:proofErr w:type="spellEnd"/>
      <w:r w:rsidR="004A30B0">
        <w:rPr>
          <w:b/>
          <w:i/>
        </w:rPr>
        <w:t xml:space="preserve"> FTC 31.1.18]</w:t>
      </w:r>
      <w:r w:rsidR="00363D5C">
        <w:rPr>
          <w:b/>
          <w:i/>
        </w:rPr>
        <w:t xml:space="preserve"> </w:t>
      </w:r>
      <w:r w:rsidR="00363D5C">
        <w:rPr>
          <w:b/>
        </w:rPr>
        <w:t>[Circ]</w:t>
      </w:r>
    </w:p>
    <w:p w14:paraId="1DAA91C3" w14:textId="361DEBC5" w:rsidR="00E06AB7" w:rsidRPr="00316C85" w:rsidRDefault="00E06AB7" w:rsidP="00A03E12">
      <w:pPr>
        <w:pStyle w:val="Footer"/>
        <w:tabs>
          <w:tab w:val="left" w:pos="720"/>
          <w:tab w:val="left" w:pos="4860"/>
          <w:tab w:val="left" w:pos="5400"/>
        </w:tabs>
        <w:ind w:left="709" w:hanging="709"/>
        <w:jc w:val="both"/>
        <w:rPr>
          <w:i/>
        </w:rPr>
      </w:pPr>
      <w:r>
        <w:rPr>
          <w:b/>
        </w:rPr>
        <w:tab/>
      </w:r>
      <w:r w:rsidR="00316C85">
        <w:rPr>
          <w:i/>
        </w:rPr>
        <w:t>[Hire of generator for Cemetery Works</w:t>
      </w:r>
      <w:bookmarkStart w:id="0" w:name="_GoBack"/>
      <w:bookmarkEnd w:id="0"/>
      <w:r w:rsidR="00316C85">
        <w:rPr>
          <w:i/>
        </w:rPr>
        <w:t xml:space="preserve"> £96 and estimated install of notice board £85]</w:t>
      </w:r>
      <w:r w:rsidR="00316C85" w:rsidRPr="00316C85">
        <w:rPr>
          <w:i/>
        </w:rPr>
        <w:t xml:space="preserve">  </w:t>
      </w:r>
    </w:p>
    <w:p w14:paraId="0C5719B5" w14:textId="77777777" w:rsidR="00215F43" w:rsidRDefault="00215F43" w:rsidP="00A03E12">
      <w:pPr>
        <w:pStyle w:val="Footer"/>
        <w:tabs>
          <w:tab w:val="left" w:pos="720"/>
          <w:tab w:val="left" w:pos="4860"/>
          <w:tab w:val="left" w:pos="5400"/>
        </w:tabs>
        <w:ind w:left="709" w:hanging="709"/>
        <w:jc w:val="both"/>
        <w:rPr>
          <w:b/>
          <w:i/>
        </w:rPr>
      </w:pPr>
    </w:p>
    <w:p w14:paraId="0481E456" w14:textId="7809B2D9" w:rsidR="00A03E12" w:rsidRPr="00A03E12" w:rsidRDefault="00091428" w:rsidP="00A03E12">
      <w:pPr>
        <w:pStyle w:val="Footer"/>
        <w:tabs>
          <w:tab w:val="left" w:pos="720"/>
          <w:tab w:val="left" w:pos="4860"/>
          <w:tab w:val="left" w:pos="5400"/>
        </w:tabs>
        <w:ind w:left="709" w:hanging="709"/>
        <w:jc w:val="both"/>
        <w:rPr>
          <w:b/>
        </w:rPr>
      </w:pPr>
      <w:r>
        <w:rPr>
          <w:b/>
        </w:rPr>
        <w:t>9</w:t>
      </w:r>
      <w:r w:rsidR="00A03E12">
        <w:rPr>
          <w:b/>
          <w:i/>
        </w:rPr>
        <w:tab/>
      </w:r>
      <w:r w:rsidR="00A03E12">
        <w:rPr>
          <w:b/>
        </w:rPr>
        <w:t>To note MHA open meeting for local residents regarding re-development of Elm Road Garages – Tuesday 20</w:t>
      </w:r>
      <w:r w:rsidR="00A03E12" w:rsidRPr="00A03E12">
        <w:rPr>
          <w:b/>
          <w:vertAlign w:val="superscript"/>
        </w:rPr>
        <w:t>th</w:t>
      </w:r>
      <w:r w:rsidR="00A03E12">
        <w:rPr>
          <w:b/>
        </w:rPr>
        <w:t xml:space="preserve"> February 2018 4.30-6.30pm</w:t>
      </w:r>
    </w:p>
    <w:p w14:paraId="062177D6" w14:textId="77777777" w:rsidR="00041D88" w:rsidRDefault="00041D88" w:rsidP="00041D88">
      <w:pPr>
        <w:pStyle w:val="ListParagraph"/>
        <w:tabs>
          <w:tab w:val="left" w:pos="-567"/>
          <w:tab w:val="left" w:pos="0"/>
          <w:tab w:val="left" w:pos="1080"/>
          <w:tab w:val="left" w:pos="8640"/>
        </w:tabs>
        <w:ind w:left="1080"/>
        <w:jc w:val="both"/>
        <w:rPr>
          <w:b/>
          <w:bCs/>
          <w:i/>
          <w:color w:val="000000"/>
        </w:rPr>
      </w:pPr>
    </w:p>
    <w:p w14:paraId="4CFEEFE2" w14:textId="702BB728" w:rsidR="00041D88" w:rsidRPr="00041D88" w:rsidRDefault="00363D5C" w:rsidP="00041D88">
      <w:pPr>
        <w:tabs>
          <w:tab w:val="left" w:pos="-567"/>
          <w:tab w:val="left" w:pos="0"/>
          <w:tab w:val="left" w:pos="1080"/>
          <w:tab w:val="left" w:pos="8640"/>
        </w:tabs>
        <w:ind w:left="720" w:hanging="720"/>
        <w:jc w:val="both"/>
        <w:rPr>
          <w:b/>
          <w:bCs/>
          <w:i/>
          <w:color w:val="000000"/>
        </w:rPr>
      </w:pPr>
      <w:r w:rsidRPr="00091428">
        <w:rPr>
          <w:b/>
          <w:bCs/>
          <w:color w:val="000000"/>
        </w:rPr>
        <w:t>1</w:t>
      </w:r>
      <w:r w:rsidR="00091428" w:rsidRPr="00091428">
        <w:rPr>
          <w:b/>
          <w:bCs/>
          <w:color w:val="000000"/>
        </w:rPr>
        <w:t>0</w:t>
      </w:r>
      <w:r w:rsidR="00041D88">
        <w:rPr>
          <w:b/>
          <w:bCs/>
          <w:i/>
          <w:color w:val="000000"/>
        </w:rPr>
        <w:tab/>
      </w:r>
      <w:r w:rsidR="00041D88" w:rsidRPr="00041D88">
        <w:rPr>
          <w:b/>
          <w:bCs/>
          <w:i/>
          <w:color w:val="000000"/>
        </w:rPr>
        <w:t>To Resolve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6B459235" w14:textId="77777777" w:rsidR="007A2C84" w:rsidRDefault="007A2C84" w:rsidP="00390450">
      <w:pPr>
        <w:pStyle w:val="Footer"/>
        <w:tabs>
          <w:tab w:val="left" w:pos="720"/>
          <w:tab w:val="left" w:pos="4860"/>
          <w:tab w:val="left" w:pos="5400"/>
        </w:tabs>
        <w:ind w:left="709" w:hanging="709"/>
        <w:jc w:val="both"/>
        <w:rPr>
          <w:b/>
        </w:rPr>
      </w:pPr>
    </w:p>
    <w:p w14:paraId="0E7FB092" w14:textId="23D21763" w:rsidR="00700B0A" w:rsidRDefault="00041D88" w:rsidP="00363D5C">
      <w:pPr>
        <w:pStyle w:val="Footer"/>
        <w:tabs>
          <w:tab w:val="left" w:pos="720"/>
          <w:tab w:val="left" w:pos="4860"/>
          <w:tab w:val="left" w:pos="5400"/>
        </w:tabs>
        <w:ind w:left="709" w:hanging="709"/>
        <w:jc w:val="both"/>
        <w:rPr>
          <w:b/>
        </w:rPr>
      </w:pPr>
      <w:r>
        <w:rPr>
          <w:b/>
        </w:rPr>
        <w:t>1</w:t>
      </w:r>
      <w:r w:rsidR="00091428">
        <w:rPr>
          <w:b/>
        </w:rPr>
        <w:t>1</w:t>
      </w:r>
      <w:r>
        <w:rPr>
          <w:b/>
        </w:rPr>
        <w:tab/>
      </w:r>
      <w:r w:rsidR="00A338F0">
        <w:rPr>
          <w:b/>
        </w:rPr>
        <w:t>To Consider Quotation</w:t>
      </w:r>
      <w:r w:rsidR="003B732C">
        <w:rPr>
          <w:b/>
        </w:rPr>
        <w:t>s</w:t>
      </w:r>
      <w:r w:rsidR="00A338F0">
        <w:rPr>
          <w:b/>
        </w:rPr>
        <w:t xml:space="preserve"> for Health &amp; Safety Works to Town Council Boundary Wall </w:t>
      </w:r>
      <w:r w:rsidR="00363D5C">
        <w:rPr>
          <w:b/>
        </w:rPr>
        <w:t>[</w:t>
      </w:r>
      <w:proofErr w:type="spellStart"/>
      <w:r w:rsidR="00363D5C">
        <w:rPr>
          <w:b/>
        </w:rPr>
        <w:t>b/f</w:t>
      </w:r>
      <w:proofErr w:type="spellEnd"/>
      <w:r w:rsidR="00363D5C">
        <w:rPr>
          <w:b/>
        </w:rPr>
        <w:t xml:space="preserve"> TC 31.1.18] – to follow </w:t>
      </w:r>
      <w:r>
        <w:rPr>
          <w:b/>
        </w:rPr>
        <w:tab/>
      </w:r>
      <w:r w:rsidR="00363D5C">
        <w:rPr>
          <w:b/>
        </w:rPr>
        <w:t xml:space="preserve"> </w:t>
      </w:r>
    </w:p>
    <w:p w14:paraId="53A57DD8" w14:textId="77777777" w:rsidR="00A338F0" w:rsidRDefault="00A338F0" w:rsidP="00700B0A">
      <w:pPr>
        <w:pStyle w:val="Footer"/>
        <w:tabs>
          <w:tab w:val="left" w:pos="720"/>
          <w:tab w:val="left" w:pos="4860"/>
          <w:tab w:val="left" w:pos="5400"/>
        </w:tabs>
        <w:jc w:val="both"/>
        <w:rPr>
          <w:b/>
        </w:rPr>
      </w:pPr>
      <w:r>
        <w:rPr>
          <w:b/>
        </w:rPr>
        <w:t xml:space="preserve">             </w:t>
      </w:r>
    </w:p>
    <w:p w14:paraId="0ED9B923" w14:textId="77777777" w:rsidR="00A338F0" w:rsidRPr="00A338F0" w:rsidRDefault="00A338F0" w:rsidP="00700B0A">
      <w:pPr>
        <w:pStyle w:val="Footer"/>
        <w:tabs>
          <w:tab w:val="left" w:pos="720"/>
          <w:tab w:val="left" w:pos="4860"/>
          <w:tab w:val="left" w:pos="5400"/>
        </w:tabs>
        <w:jc w:val="both"/>
        <w:rPr>
          <w:b/>
        </w:rPr>
      </w:pPr>
    </w:p>
    <w:p w14:paraId="51A03C3F" w14:textId="77777777" w:rsidR="00700B0A" w:rsidRDefault="00700B0A" w:rsidP="00700B0A">
      <w:pPr>
        <w:pStyle w:val="Footer"/>
        <w:tabs>
          <w:tab w:val="left" w:pos="720"/>
          <w:tab w:val="left" w:pos="4860"/>
          <w:tab w:val="left" w:pos="5400"/>
        </w:tabs>
        <w:jc w:val="both"/>
        <w:rPr>
          <w:b/>
          <w:i/>
        </w:rPr>
      </w:pPr>
    </w:p>
    <w:p w14:paraId="0B341023" w14:textId="77777777" w:rsidR="00A338F0" w:rsidRDefault="00A338F0" w:rsidP="005E6E7A">
      <w:pPr>
        <w:tabs>
          <w:tab w:val="left" w:pos="709"/>
        </w:tabs>
        <w:ind w:left="709"/>
        <w:jc w:val="both"/>
      </w:pPr>
    </w:p>
    <w:p w14:paraId="675BBA9F" w14:textId="77777777" w:rsidR="00A338F0" w:rsidRDefault="00A338F0" w:rsidP="005E6E7A">
      <w:pPr>
        <w:tabs>
          <w:tab w:val="left" w:pos="709"/>
        </w:tabs>
        <w:ind w:left="709"/>
        <w:jc w:val="both"/>
      </w:pPr>
    </w:p>
    <w:p w14:paraId="45135089" w14:textId="77777777" w:rsidR="00A338F0" w:rsidRDefault="00A338F0" w:rsidP="005E6E7A">
      <w:pPr>
        <w:tabs>
          <w:tab w:val="left" w:pos="709"/>
        </w:tabs>
        <w:ind w:left="709"/>
        <w:jc w:val="both"/>
      </w:pPr>
    </w:p>
    <w:p w14:paraId="11056B65" w14:textId="77777777" w:rsidR="00A338F0" w:rsidRDefault="00A338F0" w:rsidP="005E6E7A">
      <w:pPr>
        <w:tabs>
          <w:tab w:val="left" w:pos="709"/>
        </w:tabs>
        <w:ind w:left="709"/>
        <w:jc w:val="both"/>
      </w:pPr>
    </w:p>
    <w:p w14:paraId="17F5AA15" w14:textId="77777777" w:rsidR="00A338F0" w:rsidRDefault="00A338F0" w:rsidP="005E6E7A">
      <w:pPr>
        <w:tabs>
          <w:tab w:val="left" w:pos="709"/>
        </w:tabs>
        <w:ind w:left="709"/>
        <w:jc w:val="both"/>
      </w:pPr>
    </w:p>
    <w:p w14:paraId="468A976F" w14:textId="77777777" w:rsidR="00A338F0" w:rsidRDefault="00A338F0" w:rsidP="005E6E7A">
      <w:pPr>
        <w:tabs>
          <w:tab w:val="left" w:pos="709"/>
        </w:tabs>
        <w:ind w:left="709"/>
        <w:jc w:val="both"/>
      </w:pPr>
    </w:p>
    <w:p w14:paraId="4DE052D1" w14:textId="77777777" w:rsidR="00A338F0" w:rsidRDefault="00A338F0" w:rsidP="005E6E7A">
      <w:pPr>
        <w:tabs>
          <w:tab w:val="left" w:pos="709"/>
        </w:tabs>
        <w:ind w:left="709"/>
        <w:jc w:val="both"/>
      </w:pPr>
    </w:p>
    <w:p w14:paraId="31D5FF6F" w14:textId="77777777" w:rsidR="00A338F0" w:rsidRDefault="00A338F0" w:rsidP="005E6E7A">
      <w:pPr>
        <w:tabs>
          <w:tab w:val="left" w:pos="709"/>
        </w:tabs>
        <w:ind w:left="709"/>
        <w:jc w:val="both"/>
      </w:pPr>
    </w:p>
    <w:sectPr w:rsidR="00A338F0" w:rsidSect="00EA460B">
      <w:headerReference w:type="even" r:id="rId11"/>
      <w:footerReference w:type="even" r:id="rId12"/>
      <w:footerReference w:type="default" r:id="rId13"/>
      <w:pgSz w:w="11906" w:h="16838"/>
      <w:pgMar w:top="899" w:right="991"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B3F05" w14:textId="77777777" w:rsidR="00944D91" w:rsidRPr="00103DD1" w:rsidRDefault="00944D91">
      <w:pPr>
        <w:rPr>
          <w:sz w:val="22"/>
          <w:szCs w:val="22"/>
        </w:rPr>
      </w:pPr>
      <w:r w:rsidRPr="00103DD1">
        <w:rPr>
          <w:sz w:val="22"/>
          <w:szCs w:val="22"/>
        </w:rPr>
        <w:separator/>
      </w:r>
    </w:p>
    <w:p w14:paraId="450D57DE" w14:textId="77777777" w:rsidR="00944D91" w:rsidRPr="00103DD1" w:rsidRDefault="00944D91">
      <w:pPr>
        <w:rPr>
          <w:sz w:val="22"/>
          <w:szCs w:val="22"/>
        </w:rPr>
      </w:pPr>
    </w:p>
    <w:p w14:paraId="2BF0AA34" w14:textId="77777777" w:rsidR="00944D91" w:rsidRDefault="00944D91"/>
  </w:endnote>
  <w:endnote w:type="continuationSeparator" w:id="0">
    <w:p w14:paraId="03EE1754" w14:textId="77777777" w:rsidR="00944D91" w:rsidRPr="00103DD1" w:rsidRDefault="00944D91">
      <w:pPr>
        <w:rPr>
          <w:sz w:val="22"/>
          <w:szCs w:val="22"/>
        </w:rPr>
      </w:pPr>
      <w:r w:rsidRPr="00103DD1">
        <w:rPr>
          <w:sz w:val="22"/>
          <w:szCs w:val="22"/>
        </w:rPr>
        <w:continuationSeparator/>
      </w:r>
    </w:p>
    <w:p w14:paraId="600199AD" w14:textId="77777777" w:rsidR="00944D91" w:rsidRPr="00103DD1" w:rsidRDefault="00944D91">
      <w:pPr>
        <w:rPr>
          <w:sz w:val="22"/>
          <w:szCs w:val="22"/>
        </w:rPr>
      </w:pPr>
    </w:p>
    <w:p w14:paraId="38716979" w14:textId="77777777" w:rsidR="00944D91" w:rsidRDefault="00944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97443" w14:textId="77777777" w:rsidR="00944D91" w:rsidRPr="00103DD1" w:rsidRDefault="00944D91">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end"/>
    </w:r>
  </w:p>
  <w:p w14:paraId="14AE3331" w14:textId="77777777" w:rsidR="00944D91" w:rsidRPr="00103DD1" w:rsidRDefault="00944D91">
    <w:pPr>
      <w:pStyle w:val="Footer"/>
      <w:ind w:right="360"/>
      <w:rPr>
        <w:sz w:val="9"/>
        <w:szCs w:val="9"/>
      </w:rPr>
    </w:pPr>
  </w:p>
  <w:p w14:paraId="79EE9439" w14:textId="77777777" w:rsidR="00944D91" w:rsidRPr="00103DD1" w:rsidRDefault="00944D91">
    <w:pPr>
      <w:rPr>
        <w:sz w:val="9"/>
        <w:szCs w:val="9"/>
      </w:rPr>
    </w:pPr>
  </w:p>
  <w:p w14:paraId="50B93C1A" w14:textId="77777777" w:rsidR="00944D91" w:rsidRPr="00103DD1" w:rsidRDefault="00944D91">
    <w:pPr>
      <w:rPr>
        <w:sz w:val="9"/>
        <w:szCs w:val="9"/>
      </w:rPr>
    </w:pPr>
  </w:p>
  <w:p w14:paraId="6D4392C6" w14:textId="77777777" w:rsidR="00944D91" w:rsidRPr="00103DD1" w:rsidRDefault="00944D91">
    <w:pPr>
      <w:rPr>
        <w:sz w:val="8"/>
        <w:szCs w:val="8"/>
      </w:rPr>
    </w:pPr>
  </w:p>
  <w:p w14:paraId="5462B442" w14:textId="77777777" w:rsidR="00944D91" w:rsidRPr="00103DD1" w:rsidRDefault="00944D91">
    <w:pPr>
      <w:rPr>
        <w:sz w:val="8"/>
        <w:szCs w:val="8"/>
      </w:rPr>
    </w:pPr>
  </w:p>
  <w:p w14:paraId="69AA2B67" w14:textId="77777777" w:rsidR="00944D91" w:rsidRPr="00103DD1" w:rsidRDefault="00944D91">
    <w:pP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58FA" w14:textId="4E63C13D" w:rsidR="00944D91" w:rsidRPr="00103DD1" w:rsidRDefault="00944D91">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separate"/>
    </w:r>
    <w:r w:rsidR="00316C85">
      <w:rPr>
        <w:rStyle w:val="PageNumber"/>
        <w:noProof/>
        <w:sz w:val="9"/>
        <w:szCs w:val="9"/>
      </w:rPr>
      <w:t>2</w:t>
    </w:r>
    <w:r w:rsidRPr="00103DD1">
      <w:rPr>
        <w:rStyle w:val="PageNumber"/>
        <w:sz w:val="9"/>
        <w:szCs w:val="9"/>
      </w:rPr>
      <w:fldChar w:fldCharType="end"/>
    </w:r>
  </w:p>
  <w:p w14:paraId="225646A3" w14:textId="77777777" w:rsidR="00944D91" w:rsidRPr="00103DD1" w:rsidRDefault="00944D91">
    <w:pPr>
      <w:pStyle w:val="Footer"/>
      <w:ind w:right="360"/>
      <w:rPr>
        <w:sz w:val="9"/>
        <w:szCs w:val="9"/>
      </w:rPr>
    </w:pPr>
  </w:p>
  <w:p w14:paraId="62E0B08E" w14:textId="77777777" w:rsidR="00944D91" w:rsidRPr="00103DD1" w:rsidRDefault="00944D91">
    <w:pPr>
      <w:rPr>
        <w:sz w:val="9"/>
        <w:szCs w:val="9"/>
      </w:rPr>
    </w:pPr>
  </w:p>
  <w:p w14:paraId="60E23384" w14:textId="77777777" w:rsidR="00944D91" w:rsidRPr="00103DD1" w:rsidRDefault="00944D91">
    <w:pPr>
      <w:rPr>
        <w:sz w:val="9"/>
        <w:szCs w:val="9"/>
      </w:rPr>
    </w:pPr>
  </w:p>
  <w:p w14:paraId="60DF396D" w14:textId="77777777" w:rsidR="00944D91" w:rsidRPr="00103DD1" w:rsidRDefault="00944D91">
    <w:pPr>
      <w:rPr>
        <w:sz w:val="8"/>
        <w:szCs w:val="8"/>
      </w:rPr>
    </w:pPr>
  </w:p>
  <w:p w14:paraId="6EAAE8B4" w14:textId="77777777" w:rsidR="00944D91" w:rsidRPr="00103DD1" w:rsidRDefault="00944D91">
    <w:pPr>
      <w:rPr>
        <w:sz w:val="8"/>
        <w:szCs w:val="8"/>
      </w:rPr>
    </w:pPr>
  </w:p>
  <w:p w14:paraId="2DAE46FD" w14:textId="77777777" w:rsidR="00944D91" w:rsidRPr="00103DD1" w:rsidRDefault="00944D91">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0130" w14:textId="77777777" w:rsidR="00944D91" w:rsidRPr="00103DD1" w:rsidRDefault="00944D91">
      <w:pPr>
        <w:rPr>
          <w:sz w:val="22"/>
          <w:szCs w:val="22"/>
        </w:rPr>
      </w:pPr>
      <w:r w:rsidRPr="00103DD1">
        <w:rPr>
          <w:sz w:val="22"/>
          <w:szCs w:val="22"/>
        </w:rPr>
        <w:separator/>
      </w:r>
    </w:p>
    <w:p w14:paraId="2FFB93A9" w14:textId="77777777" w:rsidR="00944D91" w:rsidRPr="00103DD1" w:rsidRDefault="00944D91">
      <w:pPr>
        <w:rPr>
          <w:sz w:val="22"/>
          <w:szCs w:val="22"/>
        </w:rPr>
      </w:pPr>
    </w:p>
    <w:p w14:paraId="615C92BC" w14:textId="77777777" w:rsidR="00944D91" w:rsidRDefault="00944D91"/>
  </w:footnote>
  <w:footnote w:type="continuationSeparator" w:id="0">
    <w:p w14:paraId="4838F62B" w14:textId="77777777" w:rsidR="00944D91" w:rsidRPr="00103DD1" w:rsidRDefault="00944D91">
      <w:pPr>
        <w:rPr>
          <w:sz w:val="22"/>
          <w:szCs w:val="22"/>
        </w:rPr>
      </w:pPr>
      <w:r w:rsidRPr="00103DD1">
        <w:rPr>
          <w:sz w:val="22"/>
          <w:szCs w:val="22"/>
        </w:rPr>
        <w:continuationSeparator/>
      </w:r>
    </w:p>
    <w:p w14:paraId="4C48BCB7" w14:textId="77777777" w:rsidR="00944D91" w:rsidRPr="00103DD1" w:rsidRDefault="00944D91">
      <w:pPr>
        <w:rPr>
          <w:sz w:val="22"/>
          <w:szCs w:val="22"/>
        </w:rPr>
      </w:pPr>
    </w:p>
    <w:p w14:paraId="1D7CA44E" w14:textId="77777777" w:rsidR="00944D91" w:rsidRDefault="00944D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295F1" w14:textId="77777777" w:rsidR="00944D91" w:rsidRPr="00103DD1" w:rsidRDefault="00944D91">
    <w:pPr>
      <w:rPr>
        <w:sz w:val="14"/>
        <w:szCs w:val="14"/>
      </w:rPr>
    </w:pPr>
  </w:p>
  <w:p w14:paraId="30EF2B6C" w14:textId="77777777" w:rsidR="00944D91" w:rsidRPr="00103DD1" w:rsidRDefault="00944D91">
    <w:pPr>
      <w:rPr>
        <w:sz w:val="14"/>
        <w:szCs w:val="14"/>
      </w:rPr>
    </w:pPr>
  </w:p>
  <w:p w14:paraId="6261A539" w14:textId="77777777" w:rsidR="00944D91" w:rsidRPr="00103DD1" w:rsidRDefault="00944D91">
    <w:pPr>
      <w:rPr>
        <w:sz w:val="11"/>
        <w:szCs w:val="11"/>
      </w:rPr>
    </w:pPr>
  </w:p>
  <w:p w14:paraId="570C777D" w14:textId="77777777" w:rsidR="00944D91" w:rsidRPr="00103DD1" w:rsidRDefault="00944D91">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30F"/>
    <w:multiLevelType w:val="hybridMultilevel"/>
    <w:tmpl w:val="0C66EF56"/>
    <w:lvl w:ilvl="0" w:tplc="1B7CD8CE">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nsid w:val="017A658D"/>
    <w:multiLevelType w:val="hybridMultilevel"/>
    <w:tmpl w:val="4CB4F0F4"/>
    <w:lvl w:ilvl="0" w:tplc="6F24583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nsid w:val="089744C0"/>
    <w:multiLevelType w:val="hybridMultilevel"/>
    <w:tmpl w:val="810AE74A"/>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3">
    <w:nsid w:val="0A047B03"/>
    <w:multiLevelType w:val="hybridMultilevel"/>
    <w:tmpl w:val="640467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98E1A90"/>
    <w:multiLevelType w:val="hybridMultilevel"/>
    <w:tmpl w:val="9B3E27AA"/>
    <w:lvl w:ilvl="0" w:tplc="581A70A2">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
    <w:nsid w:val="1CF52AF9"/>
    <w:multiLevelType w:val="hybridMultilevel"/>
    <w:tmpl w:val="DF28B5E8"/>
    <w:lvl w:ilvl="0" w:tplc="C2C20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26D6998"/>
    <w:multiLevelType w:val="hybridMultilevel"/>
    <w:tmpl w:val="912254B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7">
    <w:nsid w:val="5A9E2237"/>
    <w:multiLevelType w:val="hybridMultilevel"/>
    <w:tmpl w:val="8F38F186"/>
    <w:lvl w:ilvl="0" w:tplc="08090001">
      <w:start w:val="1"/>
      <w:numFmt w:val="bullet"/>
      <w:lvlText w:val=""/>
      <w:lvlJc w:val="left"/>
      <w:pPr>
        <w:ind w:left="3552" w:hanging="360"/>
      </w:pPr>
      <w:rPr>
        <w:rFonts w:ascii="Symbol" w:hAnsi="Symbol" w:hint="default"/>
      </w:rPr>
    </w:lvl>
    <w:lvl w:ilvl="1" w:tplc="08090003" w:tentative="1">
      <w:start w:val="1"/>
      <w:numFmt w:val="bullet"/>
      <w:lvlText w:val="o"/>
      <w:lvlJc w:val="left"/>
      <w:pPr>
        <w:ind w:left="4272" w:hanging="360"/>
      </w:pPr>
      <w:rPr>
        <w:rFonts w:ascii="Courier New" w:hAnsi="Courier New" w:cs="Courier New" w:hint="default"/>
      </w:rPr>
    </w:lvl>
    <w:lvl w:ilvl="2" w:tplc="08090005" w:tentative="1">
      <w:start w:val="1"/>
      <w:numFmt w:val="bullet"/>
      <w:lvlText w:val=""/>
      <w:lvlJc w:val="left"/>
      <w:pPr>
        <w:ind w:left="4992" w:hanging="360"/>
      </w:pPr>
      <w:rPr>
        <w:rFonts w:ascii="Wingdings" w:hAnsi="Wingdings" w:hint="default"/>
      </w:rPr>
    </w:lvl>
    <w:lvl w:ilvl="3" w:tplc="08090001" w:tentative="1">
      <w:start w:val="1"/>
      <w:numFmt w:val="bullet"/>
      <w:lvlText w:val=""/>
      <w:lvlJc w:val="left"/>
      <w:pPr>
        <w:ind w:left="5712" w:hanging="360"/>
      </w:pPr>
      <w:rPr>
        <w:rFonts w:ascii="Symbol" w:hAnsi="Symbol" w:hint="default"/>
      </w:rPr>
    </w:lvl>
    <w:lvl w:ilvl="4" w:tplc="08090003" w:tentative="1">
      <w:start w:val="1"/>
      <w:numFmt w:val="bullet"/>
      <w:lvlText w:val="o"/>
      <w:lvlJc w:val="left"/>
      <w:pPr>
        <w:ind w:left="6432" w:hanging="360"/>
      </w:pPr>
      <w:rPr>
        <w:rFonts w:ascii="Courier New" w:hAnsi="Courier New" w:cs="Courier New" w:hint="default"/>
      </w:rPr>
    </w:lvl>
    <w:lvl w:ilvl="5" w:tplc="08090005" w:tentative="1">
      <w:start w:val="1"/>
      <w:numFmt w:val="bullet"/>
      <w:lvlText w:val=""/>
      <w:lvlJc w:val="left"/>
      <w:pPr>
        <w:ind w:left="7152" w:hanging="360"/>
      </w:pPr>
      <w:rPr>
        <w:rFonts w:ascii="Wingdings" w:hAnsi="Wingdings" w:hint="default"/>
      </w:rPr>
    </w:lvl>
    <w:lvl w:ilvl="6" w:tplc="08090001" w:tentative="1">
      <w:start w:val="1"/>
      <w:numFmt w:val="bullet"/>
      <w:lvlText w:val=""/>
      <w:lvlJc w:val="left"/>
      <w:pPr>
        <w:ind w:left="7872" w:hanging="360"/>
      </w:pPr>
      <w:rPr>
        <w:rFonts w:ascii="Symbol" w:hAnsi="Symbol" w:hint="default"/>
      </w:rPr>
    </w:lvl>
    <w:lvl w:ilvl="7" w:tplc="08090003" w:tentative="1">
      <w:start w:val="1"/>
      <w:numFmt w:val="bullet"/>
      <w:lvlText w:val="o"/>
      <w:lvlJc w:val="left"/>
      <w:pPr>
        <w:ind w:left="8592" w:hanging="360"/>
      </w:pPr>
      <w:rPr>
        <w:rFonts w:ascii="Courier New" w:hAnsi="Courier New" w:cs="Courier New" w:hint="default"/>
      </w:rPr>
    </w:lvl>
    <w:lvl w:ilvl="8" w:tplc="08090005" w:tentative="1">
      <w:start w:val="1"/>
      <w:numFmt w:val="bullet"/>
      <w:lvlText w:val=""/>
      <w:lvlJc w:val="left"/>
      <w:pPr>
        <w:ind w:left="9312" w:hanging="360"/>
      </w:pPr>
      <w:rPr>
        <w:rFonts w:ascii="Wingdings" w:hAnsi="Wingdings" w:hint="default"/>
      </w:rPr>
    </w:lvl>
  </w:abstractNum>
  <w:abstractNum w:abstractNumId="8">
    <w:nsid w:val="6A08035B"/>
    <w:multiLevelType w:val="hybridMultilevel"/>
    <w:tmpl w:val="4AFE62BE"/>
    <w:lvl w:ilvl="0" w:tplc="910ABD72">
      <w:start w:val="1"/>
      <w:numFmt w:val="lowerLetter"/>
      <w:lvlText w:val="%1)"/>
      <w:lvlJc w:val="left"/>
      <w:pPr>
        <w:ind w:left="1065" w:hanging="36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nsid w:val="6D937B27"/>
    <w:multiLevelType w:val="hybridMultilevel"/>
    <w:tmpl w:val="AFCA795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nsid w:val="734F7710"/>
    <w:multiLevelType w:val="hybridMultilevel"/>
    <w:tmpl w:val="91C4B5BC"/>
    <w:lvl w:ilvl="0" w:tplc="E9E460F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
    <w:nsid w:val="73A540B0"/>
    <w:multiLevelType w:val="hybridMultilevel"/>
    <w:tmpl w:val="689EEF30"/>
    <w:lvl w:ilvl="0" w:tplc="A8625050">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78E06F6C"/>
    <w:multiLevelType w:val="hybridMultilevel"/>
    <w:tmpl w:val="336885A0"/>
    <w:lvl w:ilvl="0" w:tplc="6950830E">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BBC2541"/>
    <w:multiLevelType w:val="hybridMultilevel"/>
    <w:tmpl w:val="C4E62E1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0"/>
  </w:num>
  <w:num w:numId="3">
    <w:abstractNumId w:val="11"/>
  </w:num>
  <w:num w:numId="4">
    <w:abstractNumId w:val="4"/>
  </w:num>
  <w:num w:numId="5">
    <w:abstractNumId w:val="9"/>
  </w:num>
  <w:num w:numId="6">
    <w:abstractNumId w:val="10"/>
  </w:num>
  <w:num w:numId="7">
    <w:abstractNumId w:val="6"/>
  </w:num>
  <w:num w:numId="8">
    <w:abstractNumId w:val="3"/>
  </w:num>
  <w:num w:numId="9">
    <w:abstractNumId w:val="13"/>
  </w:num>
  <w:num w:numId="10">
    <w:abstractNumId w:val="2"/>
  </w:num>
  <w:num w:numId="11">
    <w:abstractNumId w:val="5"/>
  </w:num>
  <w:num w:numId="12">
    <w:abstractNumId w:val="1"/>
  </w:num>
  <w:num w:numId="13">
    <w:abstractNumId w:val="12"/>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60"/>
    <w:rsid w:val="00002BCE"/>
    <w:rsid w:val="00003AA8"/>
    <w:rsid w:val="000054B4"/>
    <w:rsid w:val="000057B3"/>
    <w:rsid w:val="00006128"/>
    <w:rsid w:val="00007B1D"/>
    <w:rsid w:val="000132C6"/>
    <w:rsid w:val="00015B05"/>
    <w:rsid w:val="00015B67"/>
    <w:rsid w:val="00021DEC"/>
    <w:rsid w:val="000221A0"/>
    <w:rsid w:val="00023385"/>
    <w:rsid w:val="000238A1"/>
    <w:rsid w:val="0002439A"/>
    <w:rsid w:val="00024A93"/>
    <w:rsid w:val="000256F5"/>
    <w:rsid w:val="00026CF0"/>
    <w:rsid w:val="00027D52"/>
    <w:rsid w:val="000310A9"/>
    <w:rsid w:val="00032257"/>
    <w:rsid w:val="000356AA"/>
    <w:rsid w:val="0003793E"/>
    <w:rsid w:val="00040844"/>
    <w:rsid w:val="0004099E"/>
    <w:rsid w:val="00041D88"/>
    <w:rsid w:val="00041FD0"/>
    <w:rsid w:val="0004206A"/>
    <w:rsid w:val="000428B1"/>
    <w:rsid w:val="00043F41"/>
    <w:rsid w:val="00050E9E"/>
    <w:rsid w:val="00051D1E"/>
    <w:rsid w:val="00052B31"/>
    <w:rsid w:val="00061705"/>
    <w:rsid w:val="000622F6"/>
    <w:rsid w:val="00062EC1"/>
    <w:rsid w:val="0006349D"/>
    <w:rsid w:val="00064F92"/>
    <w:rsid w:val="000701F8"/>
    <w:rsid w:val="00071504"/>
    <w:rsid w:val="00071F24"/>
    <w:rsid w:val="00072233"/>
    <w:rsid w:val="000722ED"/>
    <w:rsid w:val="00072411"/>
    <w:rsid w:val="0007369A"/>
    <w:rsid w:val="000803A2"/>
    <w:rsid w:val="00084AD9"/>
    <w:rsid w:val="0008794C"/>
    <w:rsid w:val="00091428"/>
    <w:rsid w:val="00093466"/>
    <w:rsid w:val="00094CD3"/>
    <w:rsid w:val="00094D9D"/>
    <w:rsid w:val="0009509A"/>
    <w:rsid w:val="00096F26"/>
    <w:rsid w:val="000973E0"/>
    <w:rsid w:val="000A0F9E"/>
    <w:rsid w:val="000A10ED"/>
    <w:rsid w:val="000A2AF0"/>
    <w:rsid w:val="000A3055"/>
    <w:rsid w:val="000A4955"/>
    <w:rsid w:val="000A4B7E"/>
    <w:rsid w:val="000A53C6"/>
    <w:rsid w:val="000A5565"/>
    <w:rsid w:val="000A5AF7"/>
    <w:rsid w:val="000A5D1B"/>
    <w:rsid w:val="000A657F"/>
    <w:rsid w:val="000A68AC"/>
    <w:rsid w:val="000A757C"/>
    <w:rsid w:val="000B0B8F"/>
    <w:rsid w:val="000B0EA1"/>
    <w:rsid w:val="000B1D0B"/>
    <w:rsid w:val="000B206B"/>
    <w:rsid w:val="000B34C6"/>
    <w:rsid w:val="000B50F6"/>
    <w:rsid w:val="000B6438"/>
    <w:rsid w:val="000B7509"/>
    <w:rsid w:val="000B78FD"/>
    <w:rsid w:val="000C126B"/>
    <w:rsid w:val="000C2366"/>
    <w:rsid w:val="000C240A"/>
    <w:rsid w:val="000C3137"/>
    <w:rsid w:val="000C3758"/>
    <w:rsid w:val="000C6D95"/>
    <w:rsid w:val="000C73DB"/>
    <w:rsid w:val="000D0EC1"/>
    <w:rsid w:val="000D1006"/>
    <w:rsid w:val="000D12AD"/>
    <w:rsid w:val="000D166B"/>
    <w:rsid w:val="000D5098"/>
    <w:rsid w:val="000D565E"/>
    <w:rsid w:val="000D5A1F"/>
    <w:rsid w:val="000E2C31"/>
    <w:rsid w:val="000E4083"/>
    <w:rsid w:val="000E40B6"/>
    <w:rsid w:val="000E4F4B"/>
    <w:rsid w:val="000F1835"/>
    <w:rsid w:val="00101F69"/>
    <w:rsid w:val="00103DD1"/>
    <w:rsid w:val="00104F3D"/>
    <w:rsid w:val="00106617"/>
    <w:rsid w:val="001073E8"/>
    <w:rsid w:val="00107AD0"/>
    <w:rsid w:val="00111164"/>
    <w:rsid w:val="00111469"/>
    <w:rsid w:val="0011157B"/>
    <w:rsid w:val="00113369"/>
    <w:rsid w:val="0011383A"/>
    <w:rsid w:val="001138C9"/>
    <w:rsid w:val="00114DB8"/>
    <w:rsid w:val="00114EB5"/>
    <w:rsid w:val="00116ABB"/>
    <w:rsid w:val="00122578"/>
    <w:rsid w:val="00122A39"/>
    <w:rsid w:val="00122B3F"/>
    <w:rsid w:val="00124407"/>
    <w:rsid w:val="00126F2A"/>
    <w:rsid w:val="001310BC"/>
    <w:rsid w:val="00131154"/>
    <w:rsid w:val="0013134E"/>
    <w:rsid w:val="0013212D"/>
    <w:rsid w:val="00132308"/>
    <w:rsid w:val="00132DAB"/>
    <w:rsid w:val="0014025C"/>
    <w:rsid w:val="00140EC6"/>
    <w:rsid w:val="001414A4"/>
    <w:rsid w:val="00143F76"/>
    <w:rsid w:val="0014507E"/>
    <w:rsid w:val="00145D2F"/>
    <w:rsid w:val="00145F13"/>
    <w:rsid w:val="00146646"/>
    <w:rsid w:val="00151028"/>
    <w:rsid w:val="00151191"/>
    <w:rsid w:val="001513BF"/>
    <w:rsid w:val="00152CD0"/>
    <w:rsid w:val="00152D28"/>
    <w:rsid w:val="0015630E"/>
    <w:rsid w:val="0016030F"/>
    <w:rsid w:val="00162653"/>
    <w:rsid w:val="00163EBE"/>
    <w:rsid w:val="0017295B"/>
    <w:rsid w:val="00173737"/>
    <w:rsid w:val="0017478C"/>
    <w:rsid w:val="001752C2"/>
    <w:rsid w:val="00175FC8"/>
    <w:rsid w:val="00176DC7"/>
    <w:rsid w:val="00176DF2"/>
    <w:rsid w:val="00184F53"/>
    <w:rsid w:val="001922C6"/>
    <w:rsid w:val="00193228"/>
    <w:rsid w:val="001958E2"/>
    <w:rsid w:val="00195DAD"/>
    <w:rsid w:val="0019635F"/>
    <w:rsid w:val="001A0857"/>
    <w:rsid w:val="001A11A0"/>
    <w:rsid w:val="001A11D9"/>
    <w:rsid w:val="001A419C"/>
    <w:rsid w:val="001A4BD1"/>
    <w:rsid w:val="001A74A2"/>
    <w:rsid w:val="001A7745"/>
    <w:rsid w:val="001B5539"/>
    <w:rsid w:val="001C11C6"/>
    <w:rsid w:val="001C1381"/>
    <w:rsid w:val="001C31CA"/>
    <w:rsid w:val="001C4508"/>
    <w:rsid w:val="001C6C39"/>
    <w:rsid w:val="001C74B1"/>
    <w:rsid w:val="001D2D88"/>
    <w:rsid w:val="001D6A5F"/>
    <w:rsid w:val="001E2D2B"/>
    <w:rsid w:val="001E4337"/>
    <w:rsid w:val="001E58EA"/>
    <w:rsid w:val="001E5FCC"/>
    <w:rsid w:val="001E717F"/>
    <w:rsid w:val="001E7B73"/>
    <w:rsid w:val="001F0190"/>
    <w:rsid w:val="001F2FAF"/>
    <w:rsid w:val="001F3FED"/>
    <w:rsid w:val="001F5E8E"/>
    <w:rsid w:val="001F6AD0"/>
    <w:rsid w:val="001F6C11"/>
    <w:rsid w:val="001F77D4"/>
    <w:rsid w:val="002001E4"/>
    <w:rsid w:val="002007E8"/>
    <w:rsid w:val="002015E3"/>
    <w:rsid w:val="00207530"/>
    <w:rsid w:val="00207782"/>
    <w:rsid w:val="00210906"/>
    <w:rsid w:val="00210BFD"/>
    <w:rsid w:val="00211D62"/>
    <w:rsid w:val="00214171"/>
    <w:rsid w:val="00215F43"/>
    <w:rsid w:val="002166C2"/>
    <w:rsid w:val="00217705"/>
    <w:rsid w:val="002204BB"/>
    <w:rsid w:val="00222397"/>
    <w:rsid w:val="00222BB8"/>
    <w:rsid w:val="00222C9C"/>
    <w:rsid w:val="00224A5E"/>
    <w:rsid w:val="00225E78"/>
    <w:rsid w:val="00225E87"/>
    <w:rsid w:val="00227C16"/>
    <w:rsid w:val="00231D70"/>
    <w:rsid w:val="002351A8"/>
    <w:rsid w:val="00236462"/>
    <w:rsid w:val="00236C06"/>
    <w:rsid w:val="00236C8D"/>
    <w:rsid w:val="00241874"/>
    <w:rsid w:val="00242B4E"/>
    <w:rsid w:val="0024544A"/>
    <w:rsid w:val="00250AF4"/>
    <w:rsid w:val="00251245"/>
    <w:rsid w:val="00253713"/>
    <w:rsid w:val="002557BB"/>
    <w:rsid w:val="00257B2B"/>
    <w:rsid w:val="00260C5C"/>
    <w:rsid w:val="002615BB"/>
    <w:rsid w:val="00261CF1"/>
    <w:rsid w:val="0026422E"/>
    <w:rsid w:val="00265CC0"/>
    <w:rsid w:val="00266161"/>
    <w:rsid w:val="00266C87"/>
    <w:rsid w:val="00267488"/>
    <w:rsid w:val="00267A47"/>
    <w:rsid w:val="00272637"/>
    <w:rsid w:val="00273209"/>
    <w:rsid w:val="002774DF"/>
    <w:rsid w:val="00280C8D"/>
    <w:rsid w:val="00281A1F"/>
    <w:rsid w:val="0028207A"/>
    <w:rsid w:val="00282C2E"/>
    <w:rsid w:val="00283CE9"/>
    <w:rsid w:val="0028731A"/>
    <w:rsid w:val="00287D7E"/>
    <w:rsid w:val="002901BD"/>
    <w:rsid w:val="002903AD"/>
    <w:rsid w:val="002929FF"/>
    <w:rsid w:val="00294804"/>
    <w:rsid w:val="00295192"/>
    <w:rsid w:val="00295569"/>
    <w:rsid w:val="002A1216"/>
    <w:rsid w:val="002A267B"/>
    <w:rsid w:val="002A6D2A"/>
    <w:rsid w:val="002A7975"/>
    <w:rsid w:val="002B0354"/>
    <w:rsid w:val="002B4292"/>
    <w:rsid w:val="002B4FD6"/>
    <w:rsid w:val="002B58BA"/>
    <w:rsid w:val="002B693C"/>
    <w:rsid w:val="002B7718"/>
    <w:rsid w:val="002C1894"/>
    <w:rsid w:val="002C1F82"/>
    <w:rsid w:val="002C6ABD"/>
    <w:rsid w:val="002D0555"/>
    <w:rsid w:val="002D0C90"/>
    <w:rsid w:val="002D3B91"/>
    <w:rsid w:val="002D5D19"/>
    <w:rsid w:val="002D748A"/>
    <w:rsid w:val="002D7A74"/>
    <w:rsid w:val="002D7BC2"/>
    <w:rsid w:val="002E047B"/>
    <w:rsid w:val="002E11ED"/>
    <w:rsid w:val="002E14F2"/>
    <w:rsid w:val="002E1CC2"/>
    <w:rsid w:val="002E1F24"/>
    <w:rsid w:val="002E3F24"/>
    <w:rsid w:val="002E4FAD"/>
    <w:rsid w:val="002E6D93"/>
    <w:rsid w:val="002E6DF2"/>
    <w:rsid w:val="002F1B41"/>
    <w:rsid w:val="002F1C64"/>
    <w:rsid w:val="002F372F"/>
    <w:rsid w:val="002F5AA9"/>
    <w:rsid w:val="002F6A5A"/>
    <w:rsid w:val="002F6E66"/>
    <w:rsid w:val="002F7897"/>
    <w:rsid w:val="002F7D4E"/>
    <w:rsid w:val="0030137C"/>
    <w:rsid w:val="00301B43"/>
    <w:rsid w:val="00301F18"/>
    <w:rsid w:val="00302823"/>
    <w:rsid w:val="00306229"/>
    <w:rsid w:val="003072B1"/>
    <w:rsid w:val="00307B46"/>
    <w:rsid w:val="0031252A"/>
    <w:rsid w:val="00312CDA"/>
    <w:rsid w:val="0031686C"/>
    <w:rsid w:val="00316C85"/>
    <w:rsid w:val="0031799B"/>
    <w:rsid w:val="00322ED5"/>
    <w:rsid w:val="00325317"/>
    <w:rsid w:val="00333010"/>
    <w:rsid w:val="00333AFF"/>
    <w:rsid w:val="00333C89"/>
    <w:rsid w:val="00334C63"/>
    <w:rsid w:val="003351ED"/>
    <w:rsid w:val="00340921"/>
    <w:rsid w:val="003424AC"/>
    <w:rsid w:val="00342AE1"/>
    <w:rsid w:val="003458AD"/>
    <w:rsid w:val="00346288"/>
    <w:rsid w:val="0034755C"/>
    <w:rsid w:val="00350A42"/>
    <w:rsid w:val="003531CC"/>
    <w:rsid w:val="0035380C"/>
    <w:rsid w:val="00353D58"/>
    <w:rsid w:val="00354BF6"/>
    <w:rsid w:val="003555C7"/>
    <w:rsid w:val="00355E24"/>
    <w:rsid w:val="003563CB"/>
    <w:rsid w:val="00357D16"/>
    <w:rsid w:val="00357FB6"/>
    <w:rsid w:val="00362A06"/>
    <w:rsid w:val="00363C00"/>
    <w:rsid w:val="00363D5C"/>
    <w:rsid w:val="00364592"/>
    <w:rsid w:val="00371EE9"/>
    <w:rsid w:val="00372A2C"/>
    <w:rsid w:val="00373140"/>
    <w:rsid w:val="00374C5B"/>
    <w:rsid w:val="00375229"/>
    <w:rsid w:val="0037559F"/>
    <w:rsid w:val="00377589"/>
    <w:rsid w:val="00377C0C"/>
    <w:rsid w:val="003836F5"/>
    <w:rsid w:val="00384F39"/>
    <w:rsid w:val="00385FBC"/>
    <w:rsid w:val="0038600A"/>
    <w:rsid w:val="00390450"/>
    <w:rsid w:val="00390746"/>
    <w:rsid w:val="0039162A"/>
    <w:rsid w:val="00394D47"/>
    <w:rsid w:val="0039531C"/>
    <w:rsid w:val="0039614A"/>
    <w:rsid w:val="00396B7D"/>
    <w:rsid w:val="00396B8C"/>
    <w:rsid w:val="0039798D"/>
    <w:rsid w:val="003A009E"/>
    <w:rsid w:val="003A187A"/>
    <w:rsid w:val="003A5153"/>
    <w:rsid w:val="003A6852"/>
    <w:rsid w:val="003A737D"/>
    <w:rsid w:val="003B009F"/>
    <w:rsid w:val="003B0F36"/>
    <w:rsid w:val="003B259A"/>
    <w:rsid w:val="003B2F77"/>
    <w:rsid w:val="003B4247"/>
    <w:rsid w:val="003B542C"/>
    <w:rsid w:val="003B55AB"/>
    <w:rsid w:val="003B732C"/>
    <w:rsid w:val="003C18F8"/>
    <w:rsid w:val="003C454C"/>
    <w:rsid w:val="003C45F8"/>
    <w:rsid w:val="003C47E8"/>
    <w:rsid w:val="003C4C82"/>
    <w:rsid w:val="003C55DC"/>
    <w:rsid w:val="003C6DDB"/>
    <w:rsid w:val="003D0E38"/>
    <w:rsid w:val="003D2643"/>
    <w:rsid w:val="003D4A6C"/>
    <w:rsid w:val="003D4FC1"/>
    <w:rsid w:val="003D6312"/>
    <w:rsid w:val="003D6961"/>
    <w:rsid w:val="003E3A43"/>
    <w:rsid w:val="003E59F8"/>
    <w:rsid w:val="003E6D14"/>
    <w:rsid w:val="003E744C"/>
    <w:rsid w:val="003E77D2"/>
    <w:rsid w:val="003E782D"/>
    <w:rsid w:val="003F1A82"/>
    <w:rsid w:val="003F2569"/>
    <w:rsid w:val="003F284B"/>
    <w:rsid w:val="003F68B3"/>
    <w:rsid w:val="00403682"/>
    <w:rsid w:val="0040586B"/>
    <w:rsid w:val="0041046E"/>
    <w:rsid w:val="00411ABC"/>
    <w:rsid w:val="00411BD0"/>
    <w:rsid w:val="004137DC"/>
    <w:rsid w:val="00413E0B"/>
    <w:rsid w:val="00414428"/>
    <w:rsid w:val="00416163"/>
    <w:rsid w:val="004173FC"/>
    <w:rsid w:val="004202B6"/>
    <w:rsid w:val="0042030A"/>
    <w:rsid w:val="00420E3B"/>
    <w:rsid w:val="00421694"/>
    <w:rsid w:val="004268D1"/>
    <w:rsid w:val="00430F36"/>
    <w:rsid w:val="00431127"/>
    <w:rsid w:val="0043195E"/>
    <w:rsid w:val="00432CE4"/>
    <w:rsid w:val="00435AE1"/>
    <w:rsid w:val="00435B3E"/>
    <w:rsid w:val="004372D7"/>
    <w:rsid w:val="004420C5"/>
    <w:rsid w:val="0044247A"/>
    <w:rsid w:val="00442BDF"/>
    <w:rsid w:val="00445107"/>
    <w:rsid w:val="004508E7"/>
    <w:rsid w:val="004525D0"/>
    <w:rsid w:val="0045505E"/>
    <w:rsid w:val="00457C30"/>
    <w:rsid w:val="00457F47"/>
    <w:rsid w:val="00460CA9"/>
    <w:rsid w:val="00462714"/>
    <w:rsid w:val="00462E25"/>
    <w:rsid w:val="00467A77"/>
    <w:rsid w:val="00467ABC"/>
    <w:rsid w:val="00467F3C"/>
    <w:rsid w:val="004719CC"/>
    <w:rsid w:val="00471D77"/>
    <w:rsid w:val="00475BDF"/>
    <w:rsid w:val="00477D39"/>
    <w:rsid w:val="004822E4"/>
    <w:rsid w:val="00483889"/>
    <w:rsid w:val="00487B41"/>
    <w:rsid w:val="00491865"/>
    <w:rsid w:val="00497195"/>
    <w:rsid w:val="004973A8"/>
    <w:rsid w:val="004A120B"/>
    <w:rsid w:val="004A30B0"/>
    <w:rsid w:val="004A3332"/>
    <w:rsid w:val="004A4951"/>
    <w:rsid w:val="004A5930"/>
    <w:rsid w:val="004A653D"/>
    <w:rsid w:val="004B2224"/>
    <w:rsid w:val="004B39D3"/>
    <w:rsid w:val="004B56A3"/>
    <w:rsid w:val="004B7C6B"/>
    <w:rsid w:val="004B7D2D"/>
    <w:rsid w:val="004C0397"/>
    <w:rsid w:val="004C107F"/>
    <w:rsid w:val="004D257C"/>
    <w:rsid w:val="004D3F63"/>
    <w:rsid w:val="004D4747"/>
    <w:rsid w:val="004D5373"/>
    <w:rsid w:val="004D54DE"/>
    <w:rsid w:val="004D754D"/>
    <w:rsid w:val="004E4084"/>
    <w:rsid w:val="004E4ECC"/>
    <w:rsid w:val="004E5C16"/>
    <w:rsid w:val="004E66AD"/>
    <w:rsid w:val="004E6A48"/>
    <w:rsid w:val="004E7D29"/>
    <w:rsid w:val="004F152E"/>
    <w:rsid w:val="004F2153"/>
    <w:rsid w:val="004F37A4"/>
    <w:rsid w:val="004F73EE"/>
    <w:rsid w:val="00500293"/>
    <w:rsid w:val="005007EB"/>
    <w:rsid w:val="00503330"/>
    <w:rsid w:val="00510C06"/>
    <w:rsid w:val="00511406"/>
    <w:rsid w:val="00511FAE"/>
    <w:rsid w:val="005151A6"/>
    <w:rsid w:val="00515D59"/>
    <w:rsid w:val="00515E38"/>
    <w:rsid w:val="00516335"/>
    <w:rsid w:val="00516B1F"/>
    <w:rsid w:val="00520894"/>
    <w:rsid w:val="005219F6"/>
    <w:rsid w:val="00522273"/>
    <w:rsid w:val="00526C7F"/>
    <w:rsid w:val="00526CA4"/>
    <w:rsid w:val="005275F7"/>
    <w:rsid w:val="00530FAB"/>
    <w:rsid w:val="00531A9D"/>
    <w:rsid w:val="00531B72"/>
    <w:rsid w:val="005336D2"/>
    <w:rsid w:val="0054143F"/>
    <w:rsid w:val="005415E9"/>
    <w:rsid w:val="00542B71"/>
    <w:rsid w:val="00544D5A"/>
    <w:rsid w:val="00544F47"/>
    <w:rsid w:val="005470E2"/>
    <w:rsid w:val="00552436"/>
    <w:rsid w:val="00552B1D"/>
    <w:rsid w:val="00553ECF"/>
    <w:rsid w:val="005542AA"/>
    <w:rsid w:val="00556B41"/>
    <w:rsid w:val="00557B89"/>
    <w:rsid w:val="00561C0C"/>
    <w:rsid w:val="00564E2B"/>
    <w:rsid w:val="005705CF"/>
    <w:rsid w:val="00571804"/>
    <w:rsid w:val="00572DE7"/>
    <w:rsid w:val="00572FD2"/>
    <w:rsid w:val="00573DC4"/>
    <w:rsid w:val="00573E22"/>
    <w:rsid w:val="005761F3"/>
    <w:rsid w:val="0058012F"/>
    <w:rsid w:val="00580311"/>
    <w:rsid w:val="00581293"/>
    <w:rsid w:val="0058144B"/>
    <w:rsid w:val="00583461"/>
    <w:rsid w:val="005845C3"/>
    <w:rsid w:val="005847E6"/>
    <w:rsid w:val="00590E67"/>
    <w:rsid w:val="00591B3F"/>
    <w:rsid w:val="00594017"/>
    <w:rsid w:val="00594CFE"/>
    <w:rsid w:val="00595CA5"/>
    <w:rsid w:val="00596C27"/>
    <w:rsid w:val="00596D34"/>
    <w:rsid w:val="0059753D"/>
    <w:rsid w:val="00597BB9"/>
    <w:rsid w:val="00597EE5"/>
    <w:rsid w:val="005A308A"/>
    <w:rsid w:val="005A4388"/>
    <w:rsid w:val="005A4622"/>
    <w:rsid w:val="005A5F9A"/>
    <w:rsid w:val="005A7213"/>
    <w:rsid w:val="005B2269"/>
    <w:rsid w:val="005B4B05"/>
    <w:rsid w:val="005B7260"/>
    <w:rsid w:val="005C11DE"/>
    <w:rsid w:val="005C2948"/>
    <w:rsid w:val="005C6F12"/>
    <w:rsid w:val="005D1C7A"/>
    <w:rsid w:val="005D32B2"/>
    <w:rsid w:val="005D3DE1"/>
    <w:rsid w:val="005D644A"/>
    <w:rsid w:val="005D701D"/>
    <w:rsid w:val="005E0C16"/>
    <w:rsid w:val="005E1C05"/>
    <w:rsid w:val="005E4EBA"/>
    <w:rsid w:val="005E516A"/>
    <w:rsid w:val="005E51DA"/>
    <w:rsid w:val="005E61AB"/>
    <w:rsid w:val="005E6B83"/>
    <w:rsid w:val="005E6E7A"/>
    <w:rsid w:val="005E7F99"/>
    <w:rsid w:val="005F1442"/>
    <w:rsid w:val="005F6AA6"/>
    <w:rsid w:val="005F6FA2"/>
    <w:rsid w:val="00601D69"/>
    <w:rsid w:val="00603056"/>
    <w:rsid w:val="00603EA0"/>
    <w:rsid w:val="00605AD7"/>
    <w:rsid w:val="00605E1C"/>
    <w:rsid w:val="006071C7"/>
    <w:rsid w:val="0060793F"/>
    <w:rsid w:val="00612127"/>
    <w:rsid w:val="00612CCF"/>
    <w:rsid w:val="00614398"/>
    <w:rsid w:val="00615505"/>
    <w:rsid w:val="00615CE9"/>
    <w:rsid w:val="006215C8"/>
    <w:rsid w:val="006233B1"/>
    <w:rsid w:val="00624B1E"/>
    <w:rsid w:val="0062600B"/>
    <w:rsid w:val="00626847"/>
    <w:rsid w:val="00630D1F"/>
    <w:rsid w:val="00633D5B"/>
    <w:rsid w:val="0063695D"/>
    <w:rsid w:val="00637C87"/>
    <w:rsid w:val="006405FE"/>
    <w:rsid w:val="00640D39"/>
    <w:rsid w:val="00645F81"/>
    <w:rsid w:val="00646371"/>
    <w:rsid w:val="00650771"/>
    <w:rsid w:val="00650D99"/>
    <w:rsid w:val="00652083"/>
    <w:rsid w:val="00653CA5"/>
    <w:rsid w:val="006626FA"/>
    <w:rsid w:val="006637EE"/>
    <w:rsid w:val="00664DB9"/>
    <w:rsid w:val="00664DDF"/>
    <w:rsid w:val="00665747"/>
    <w:rsid w:val="00670CB3"/>
    <w:rsid w:val="006719F2"/>
    <w:rsid w:val="006725AF"/>
    <w:rsid w:val="006746CA"/>
    <w:rsid w:val="00674E84"/>
    <w:rsid w:val="0067587E"/>
    <w:rsid w:val="00682550"/>
    <w:rsid w:val="0068276E"/>
    <w:rsid w:val="00684D66"/>
    <w:rsid w:val="0068547B"/>
    <w:rsid w:val="00690BA7"/>
    <w:rsid w:val="006925E7"/>
    <w:rsid w:val="00695DF9"/>
    <w:rsid w:val="00696B4A"/>
    <w:rsid w:val="006A06D3"/>
    <w:rsid w:val="006A3580"/>
    <w:rsid w:val="006A5BC5"/>
    <w:rsid w:val="006A5FFF"/>
    <w:rsid w:val="006A7F3F"/>
    <w:rsid w:val="006B07CC"/>
    <w:rsid w:val="006B196E"/>
    <w:rsid w:val="006B21DF"/>
    <w:rsid w:val="006B23DB"/>
    <w:rsid w:val="006B31F5"/>
    <w:rsid w:val="006B38E5"/>
    <w:rsid w:val="006B3E44"/>
    <w:rsid w:val="006B480A"/>
    <w:rsid w:val="006B7511"/>
    <w:rsid w:val="006C0E76"/>
    <w:rsid w:val="006C259C"/>
    <w:rsid w:val="006C4581"/>
    <w:rsid w:val="006C5EE0"/>
    <w:rsid w:val="006C6D66"/>
    <w:rsid w:val="006D1AE6"/>
    <w:rsid w:val="006D224D"/>
    <w:rsid w:val="006D4087"/>
    <w:rsid w:val="006D4246"/>
    <w:rsid w:val="006D5F29"/>
    <w:rsid w:val="006E07D9"/>
    <w:rsid w:val="006E0A3E"/>
    <w:rsid w:val="006E0D69"/>
    <w:rsid w:val="006E12DC"/>
    <w:rsid w:val="006E1F87"/>
    <w:rsid w:val="006E362C"/>
    <w:rsid w:val="006E436F"/>
    <w:rsid w:val="006E5055"/>
    <w:rsid w:val="006F1020"/>
    <w:rsid w:val="006F31E5"/>
    <w:rsid w:val="006F5A22"/>
    <w:rsid w:val="006F5FD2"/>
    <w:rsid w:val="006F78E0"/>
    <w:rsid w:val="007001BE"/>
    <w:rsid w:val="00700760"/>
    <w:rsid w:val="007008DA"/>
    <w:rsid w:val="00700B0A"/>
    <w:rsid w:val="00702851"/>
    <w:rsid w:val="007035B8"/>
    <w:rsid w:val="00707183"/>
    <w:rsid w:val="0071054D"/>
    <w:rsid w:val="00711FA0"/>
    <w:rsid w:val="007127AA"/>
    <w:rsid w:val="0071325A"/>
    <w:rsid w:val="00714472"/>
    <w:rsid w:val="007167A1"/>
    <w:rsid w:val="00721105"/>
    <w:rsid w:val="00721BE3"/>
    <w:rsid w:val="0072243C"/>
    <w:rsid w:val="007233D6"/>
    <w:rsid w:val="007247AB"/>
    <w:rsid w:val="00726292"/>
    <w:rsid w:val="007263CE"/>
    <w:rsid w:val="00726A89"/>
    <w:rsid w:val="00727D57"/>
    <w:rsid w:val="00734022"/>
    <w:rsid w:val="00734651"/>
    <w:rsid w:val="00740DAC"/>
    <w:rsid w:val="007433C8"/>
    <w:rsid w:val="00744704"/>
    <w:rsid w:val="00745348"/>
    <w:rsid w:val="00753ADC"/>
    <w:rsid w:val="00754F20"/>
    <w:rsid w:val="00755F97"/>
    <w:rsid w:val="00762631"/>
    <w:rsid w:val="00762702"/>
    <w:rsid w:val="007638A4"/>
    <w:rsid w:val="00764BA5"/>
    <w:rsid w:val="00765110"/>
    <w:rsid w:val="00767D18"/>
    <w:rsid w:val="00775F71"/>
    <w:rsid w:val="00780330"/>
    <w:rsid w:val="00790A09"/>
    <w:rsid w:val="00790F99"/>
    <w:rsid w:val="00792FFB"/>
    <w:rsid w:val="00794A51"/>
    <w:rsid w:val="00795D72"/>
    <w:rsid w:val="007A1BED"/>
    <w:rsid w:val="007A2C84"/>
    <w:rsid w:val="007A3055"/>
    <w:rsid w:val="007A4ED8"/>
    <w:rsid w:val="007A6CFA"/>
    <w:rsid w:val="007B2222"/>
    <w:rsid w:val="007B3C3B"/>
    <w:rsid w:val="007B5125"/>
    <w:rsid w:val="007B6D65"/>
    <w:rsid w:val="007C0901"/>
    <w:rsid w:val="007C0AFA"/>
    <w:rsid w:val="007C1A09"/>
    <w:rsid w:val="007C61CC"/>
    <w:rsid w:val="007C6AEB"/>
    <w:rsid w:val="007D1F1A"/>
    <w:rsid w:val="007D5E71"/>
    <w:rsid w:val="007D5FCC"/>
    <w:rsid w:val="007D6241"/>
    <w:rsid w:val="007D74E6"/>
    <w:rsid w:val="007D7C4D"/>
    <w:rsid w:val="007E071E"/>
    <w:rsid w:val="007E102A"/>
    <w:rsid w:val="007E2D21"/>
    <w:rsid w:val="007E2D92"/>
    <w:rsid w:val="007E3D96"/>
    <w:rsid w:val="007E47D0"/>
    <w:rsid w:val="007E4BA1"/>
    <w:rsid w:val="007E4FCA"/>
    <w:rsid w:val="007E6BDB"/>
    <w:rsid w:val="007E74DE"/>
    <w:rsid w:val="007F0B9C"/>
    <w:rsid w:val="007F21FD"/>
    <w:rsid w:val="007F296E"/>
    <w:rsid w:val="007F2D21"/>
    <w:rsid w:val="007F7C8F"/>
    <w:rsid w:val="008011D1"/>
    <w:rsid w:val="0080469F"/>
    <w:rsid w:val="0080490F"/>
    <w:rsid w:val="00804C9D"/>
    <w:rsid w:val="00804E34"/>
    <w:rsid w:val="00806436"/>
    <w:rsid w:val="0080766F"/>
    <w:rsid w:val="00811222"/>
    <w:rsid w:val="008112B3"/>
    <w:rsid w:val="008146C6"/>
    <w:rsid w:val="008149D7"/>
    <w:rsid w:val="00816122"/>
    <w:rsid w:val="008162F9"/>
    <w:rsid w:val="00817B38"/>
    <w:rsid w:val="00826FD6"/>
    <w:rsid w:val="00830561"/>
    <w:rsid w:val="00832686"/>
    <w:rsid w:val="008363C5"/>
    <w:rsid w:val="0083708F"/>
    <w:rsid w:val="008408B2"/>
    <w:rsid w:val="008474F0"/>
    <w:rsid w:val="00847E95"/>
    <w:rsid w:val="0085256C"/>
    <w:rsid w:val="008527F0"/>
    <w:rsid w:val="00857B28"/>
    <w:rsid w:val="008600D1"/>
    <w:rsid w:val="00863405"/>
    <w:rsid w:val="0086427F"/>
    <w:rsid w:val="00864FD1"/>
    <w:rsid w:val="00865326"/>
    <w:rsid w:val="00865DE8"/>
    <w:rsid w:val="00865E37"/>
    <w:rsid w:val="00867812"/>
    <w:rsid w:val="008679CE"/>
    <w:rsid w:val="00867DE4"/>
    <w:rsid w:val="0087006B"/>
    <w:rsid w:val="008716C4"/>
    <w:rsid w:val="00871F58"/>
    <w:rsid w:val="0087405D"/>
    <w:rsid w:val="00874A8F"/>
    <w:rsid w:val="00875063"/>
    <w:rsid w:val="008820DB"/>
    <w:rsid w:val="008853F9"/>
    <w:rsid w:val="008862DD"/>
    <w:rsid w:val="00886FBE"/>
    <w:rsid w:val="00887BBF"/>
    <w:rsid w:val="0089124F"/>
    <w:rsid w:val="0089152C"/>
    <w:rsid w:val="008929AA"/>
    <w:rsid w:val="008942DC"/>
    <w:rsid w:val="00896EC0"/>
    <w:rsid w:val="00897B58"/>
    <w:rsid w:val="008A152F"/>
    <w:rsid w:val="008A258A"/>
    <w:rsid w:val="008A2CD6"/>
    <w:rsid w:val="008A42AA"/>
    <w:rsid w:val="008A42FF"/>
    <w:rsid w:val="008A50CE"/>
    <w:rsid w:val="008A60C7"/>
    <w:rsid w:val="008A632B"/>
    <w:rsid w:val="008A6E21"/>
    <w:rsid w:val="008B066F"/>
    <w:rsid w:val="008B19B8"/>
    <w:rsid w:val="008B3F61"/>
    <w:rsid w:val="008B4480"/>
    <w:rsid w:val="008B5930"/>
    <w:rsid w:val="008B6500"/>
    <w:rsid w:val="008C1487"/>
    <w:rsid w:val="008C1C0F"/>
    <w:rsid w:val="008C2CFE"/>
    <w:rsid w:val="008C612E"/>
    <w:rsid w:val="008C779D"/>
    <w:rsid w:val="008D03AF"/>
    <w:rsid w:val="008D109D"/>
    <w:rsid w:val="008D21D0"/>
    <w:rsid w:val="008D3344"/>
    <w:rsid w:val="008D36E7"/>
    <w:rsid w:val="008D6AA7"/>
    <w:rsid w:val="008E1F2B"/>
    <w:rsid w:val="008E5176"/>
    <w:rsid w:val="008E71CD"/>
    <w:rsid w:val="008E7F78"/>
    <w:rsid w:val="008F083F"/>
    <w:rsid w:val="008F0FEC"/>
    <w:rsid w:val="008F2B63"/>
    <w:rsid w:val="008F49EB"/>
    <w:rsid w:val="008F4A05"/>
    <w:rsid w:val="008F6C92"/>
    <w:rsid w:val="008F7061"/>
    <w:rsid w:val="00900C3C"/>
    <w:rsid w:val="009021EB"/>
    <w:rsid w:val="00903116"/>
    <w:rsid w:val="00903565"/>
    <w:rsid w:val="00903C03"/>
    <w:rsid w:val="009046EA"/>
    <w:rsid w:val="00904E56"/>
    <w:rsid w:val="00907771"/>
    <w:rsid w:val="00911B93"/>
    <w:rsid w:val="00913651"/>
    <w:rsid w:val="00914188"/>
    <w:rsid w:val="00915BE8"/>
    <w:rsid w:val="00921715"/>
    <w:rsid w:val="00921FE7"/>
    <w:rsid w:val="0092281D"/>
    <w:rsid w:val="009241A9"/>
    <w:rsid w:val="00924955"/>
    <w:rsid w:val="00930308"/>
    <w:rsid w:val="009312DB"/>
    <w:rsid w:val="00933897"/>
    <w:rsid w:val="0093608F"/>
    <w:rsid w:val="0093649D"/>
    <w:rsid w:val="009371D5"/>
    <w:rsid w:val="0093799B"/>
    <w:rsid w:val="00940551"/>
    <w:rsid w:val="009424F3"/>
    <w:rsid w:val="00944228"/>
    <w:rsid w:val="00944D91"/>
    <w:rsid w:val="00945B4B"/>
    <w:rsid w:val="00946F7E"/>
    <w:rsid w:val="0095631D"/>
    <w:rsid w:val="00956C6C"/>
    <w:rsid w:val="00960BED"/>
    <w:rsid w:val="009615D3"/>
    <w:rsid w:val="0096222A"/>
    <w:rsid w:val="009640A7"/>
    <w:rsid w:val="00964B42"/>
    <w:rsid w:val="00966380"/>
    <w:rsid w:val="009723B1"/>
    <w:rsid w:val="00975C61"/>
    <w:rsid w:val="00975EF6"/>
    <w:rsid w:val="00976469"/>
    <w:rsid w:val="00980B53"/>
    <w:rsid w:val="00982D49"/>
    <w:rsid w:val="009849FE"/>
    <w:rsid w:val="00986293"/>
    <w:rsid w:val="0098671E"/>
    <w:rsid w:val="00992434"/>
    <w:rsid w:val="00992937"/>
    <w:rsid w:val="00994640"/>
    <w:rsid w:val="0099568B"/>
    <w:rsid w:val="00997285"/>
    <w:rsid w:val="00997B9B"/>
    <w:rsid w:val="009A0A0C"/>
    <w:rsid w:val="009A66D1"/>
    <w:rsid w:val="009A6FFE"/>
    <w:rsid w:val="009B0ACF"/>
    <w:rsid w:val="009B1838"/>
    <w:rsid w:val="009B31AD"/>
    <w:rsid w:val="009B64E7"/>
    <w:rsid w:val="009B799F"/>
    <w:rsid w:val="009C0451"/>
    <w:rsid w:val="009C2421"/>
    <w:rsid w:val="009C45F5"/>
    <w:rsid w:val="009C478F"/>
    <w:rsid w:val="009C7AF1"/>
    <w:rsid w:val="009D06F2"/>
    <w:rsid w:val="009D1502"/>
    <w:rsid w:val="009D4C6F"/>
    <w:rsid w:val="009D6E5C"/>
    <w:rsid w:val="009D7752"/>
    <w:rsid w:val="009D7907"/>
    <w:rsid w:val="009D7CF5"/>
    <w:rsid w:val="009D7D73"/>
    <w:rsid w:val="009E01C9"/>
    <w:rsid w:val="009E1C9E"/>
    <w:rsid w:val="009E1DFC"/>
    <w:rsid w:val="009E3000"/>
    <w:rsid w:val="009E4818"/>
    <w:rsid w:val="009E5B76"/>
    <w:rsid w:val="009E6CBA"/>
    <w:rsid w:val="009E72DD"/>
    <w:rsid w:val="009F2097"/>
    <w:rsid w:val="009F2AB5"/>
    <w:rsid w:val="009F2D1A"/>
    <w:rsid w:val="009F540F"/>
    <w:rsid w:val="009F54BA"/>
    <w:rsid w:val="009F6C04"/>
    <w:rsid w:val="009F70D2"/>
    <w:rsid w:val="00A00E96"/>
    <w:rsid w:val="00A01494"/>
    <w:rsid w:val="00A026E2"/>
    <w:rsid w:val="00A0271F"/>
    <w:rsid w:val="00A02B12"/>
    <w:rsid w:val="00A03E12"/>
    <w:rsid w:val="00A05B19"/>
    <w:rsid w:val="00A0607F"/>
    <w:rsid w:val="00A064E1"/>
    <w:rsid w:val="00A06D31"/>
    <w:rsid w:val="00A07652"/>
    <w:rsid w:val="00A079A0"/>
    <w:rsid w:val="00A07B24"/>
    <w:rsid w:val="00A132B7"/>
    <w:rsid w:val="00A1515E"/>
    <w:rsid w:val="00A15513"/>
    <w:rsid w:val="00A15D83"/>
    <w:rsid w:val="00A17535"/>
    <w:rsid w:val="00A17D10"/>
    <w:rsid w:val="00A23EB1"/>
    <w:rsid w:val="00A2579D"/>
    <w:rsid w:val="00A25A69"/>
    <w:rsid w:val="00A266BD"/>
    <w:rsid w:val="00A26877"/>
    <w:rsid w:val="00A26A5E"/>
    <w:rsid w:val="00A30F3E"/>
    <w:rsid w:val="00A315BE"/>
    <w:rsid w:val="00A327F2"/>
    <w:rsid w:val="00A338B0"/>
    <w:rsid w:val="00A338F0"/>
    <w:rsid w:val="00A3396C"/>
    <w:rsid w:val="00A35581"/>
    <w:rsid w:val="00A376E9"/>
    <w:rsid w:val="00A40E1E"/>
    <w:rsid w:val="00A417C6"/>
    <w:rsid w:val="00A41C5D"/>
    <w:rsid w:val="00A44BE1"/>
    <w:rsid w:val="00A44EB5"/>
    <w:rsid w:val="00A50086"/>
    <w:rsid w:val="00A5046D"/>
    <w:rsid w:val="00A50F75"/>
    <w:rsid w:val="00A51565"/>
    <w:rsid w:val="00A53A46"/>
    <w:rsid w:val="00A5534F"/>
    <w:rsid w:val="00A5535D"/>
    <w:rsid w:val="00A607FD"/>
    <w:rsid w:val="00A60C7B"/>
    <w:rsid w:val="00A62574"/>
    <w:rsid w:val="00A64647"/>
    <w:rsid w:val="00A64DC5"/>
    <w:rsid w:val="00A709D2"/>
    <w:rsid w:val="00A70A17"/>
    <w:rsid w:val="00A70F50"/>
    <w:rsid w:val="00A71471"/>
    <w:rsid w:val="00A717D5"/>
    <w:rsid w:val="00A74440"/>
    <w:rsid w:val="00A7609D"/>
    <w:rsid w:val="00A83B1D"/>
    <w:rsid w:val="00A86ADF"/>
    <w:rsid w:val="00A93FE3"/>
    <w:rsid w:val="00A94C21"/>
    <w:rsid w:val="00A954E3"/>
    <w:rsid w:val="00AA0E17"/>
    <w:rsid w:val="00AA1487"/>
    <w:rsid w:val="00AA2845"/>
    <w:rsid w:val="00AA2E32"/>
    <w:rsid w:val="00AA3FD4"/>
    <w:rsid w:val="00AB02F6"/>
    <w:rsid w:val="00AB0FEF"/>
    <w:rsid w:val="00AB1305"/>
    <w:rsid w:val="00AB240D"/>
    <w:rsid w:val="00AB2C0E"/>
    <w:rsid w:val="00AB565C"/>
    <w:rsid w:val="00AB6447"/>
    <w:rsid w:val="00AB70C9"/>
    <w:rsid w:val="00AB71C8"/>
    <w:rsid w:val="00AB72DB"/>
    <w:rsid w:val="00AC3584"/>
    <w:rsid w:val="00AC5CAD"/>
    <w:rsid w:val="00AD049A"/>
    <w:rsid w:val="00AD6DAD"/>
    <w:rsid w:val="00AE083A"/>
    <w:rsid w:val="00AE218D"/>
    <w:rsid w:val="00AE42C0"/>
    <w:rsid w:val="00AE5720"/>
    <w:rsid w:val="00AE6F75"/>
    <w:rsid w:val="00AF1DEE"/>
    <w:rsid w:val="00AF28AC"/>
    <w:rsid w:val="00AF28DF"/>
    <w:rsid w:val="00AF2E5B"/>
    <w:rsid w:val="00AF64A8"/>
    <w:rsid w:val="00B01F3E"/>
    <w:rsid w:val="00B02048"/>
    <w:rsid w:val="00B05477"/>
    <w:rsid w:val="00B05F75"/>
    <w:rsid w:val="00B06775"/>
    <w:rsid w:val="00B12002"/>
    <w:rsid w:val="00B1503A"/>
    <w:rsid w:val="00B210A3"/>
    <w:rsid w:val="00B2133B"/>
    <w:rsid w:val="00B22288"/>
    <w:rsid w:val="00B24A88"/>
    <w:rsid w:val="00B276CB"/>
    <w:rsid w:val="00B317EC"/>
    <w:rsid w:val="00B3394F"/>
    <w:rsid w:val="00B33955"/>
    <w:rsid w:val="00B33965"/>
    <w:rsid w:val="00B3492A"/>
    <w:rsid w:val="00B356AB"/>
    <w:rsid w:val="00B3631F"/>
    <w:rsid w:val="00B37A27"/>
    <w:rsid w:val="00B37A58"/>
    <w:rsid w:val="00B37BBD"/>
    <w:rsid w:val="00B40F96"/>
    <w:rsid w:val="00B4131D"/>
    <w:rsid w:val="00B42A9F"/>
    <w:rsid w:val="00B44656"/>
    <w:rsid w:val="00B44ECF"/>
    <w:rsid w:val="00B450D4"/>
    <w:rsid w:val="00B50322"/>
    <w:rsid w:val="00B53A99"/>
    <w:rsid w:val="00B54267"/>
    <w:rsid w:val="00B54285"/>
    <w:rsid w:val="00B54E00"/>
    <w:rsid w:val="00B554A7"/>
    <w:rsid w:val="00B56007"/>
    <w:rsid w:val="00B61911"/>
    <w:rsid w:val="00B61DB0"/>
    <w:rsid w:val="00B63894"/>
    <w:rsid w:val="00B63BCB"/>
    <w:rsid w:val="00B65714"/>
    <w:rsid w:val="00B67F6C"/>
    <w:rsid w:val="00B701DD"/>
    <w:rsid w:val="00B734BF"/>
    <w:rsid w:val="00B73B9D"/>
    <w:rsid w:val="00B74CA5"/>
    <w:rsid w:val="00B759F0"/>
    <w:rsid w:val="00B761CA"/>
    <w:rsid w:val="00B77E8F"/>
    <w:rsid w:val="00B9034E"/>
    <w:rsid w:val="00B93956"/>
    <w:rsid w:val="00B93D8F"/>
    <w:rsid w:val="00B9442E"/>
    <w:rsid w:val="00B95941"/>
    <w:rsid w:val="00B95CD4"/>
    <w:rsid w:val="00B95DB9"/>
    <w:rsid w:val="00B95E5D"/>
    <w:rsid w:val="00B95EE5"/>
    <w:rsid w:val="00B9606A"/>
    <w:rsid w:val="00B965B4"/>
    <w:rsid w:val="00BA01CA"/>
    <w:rsid w:val="00BA0F15"/>
    <w:rsid w:val="00BA251C"/>
    <w:rsid w:val="00BA5D0D"/>
    <w:rsid w:val="00BA5D52"/>
    <w:rsid w:val="00BA6BB0"/>
    <w:rsid w:val="00BA6C74"/>
    <w:rsid w:val="00BA7B9D"/>
    <w:rsid w:val="00BB06D3"/>
    <w:rsid w:val="00BB0DC7"/>
    <w:rsid w:val="00BB1F36"/>
    <w:rsid w:val="00BB1FF0"/>
    <w:rsid w:val="00BC1182"/>
    <w:rsid w:val="00BC40FF"/>
    <w:rsid w:val="00BC75F5"/>
    <w:rsid w:val="00BC76DC"/>
    <w:rsid w:val="00BD24D5"/>
    <w:rsid w:val="00BD7242"/>
    <w:rsid w:val="00BD7FC8"/>
    <w:rsid w:val="00BE2D16"/>
    <w:rsid w:val="00BE6EC3"/>
    <w:rsid w:val="00BF3D21"/>
    <w:rsid w:val="00BF408C"/>
    <w:rsid w:val="00BF59BF"/>
    <w:rsid w:val="00C00A89"/>
    <w:rsid w:val="00C01BDA"/>
    <w:rsid w:val="00C022DF"/>
    <w:rsid w:val="00C03C3E"/>
    <w:rsid w:val="00C04CA4"/>
    <w:rsid w:val="00C0702E"/>
    <w:rsid w:val="00C07906"/>
    <w:rsid w:val="00C10E66"/>
    <w:rsid w:val="00C125F0"/>
    <w:rsid w:val="00C14398"/>
    <w:rsid w:val="00C14DBB"/>
    <w:rsid w:val="00C170D3"/>
    <w:rsid w:val="00C172AB"/>
    <w:rsid w:val="00C17456"/>
    <w:rsid w:val="00C17C99"/>
    <w:rsid w:val="00C20DC8"/>
    <w:rsid w:val="00C24BD4"/>
    <w:rsid w:val="00C264F3"/>
    <w:rsid w:val="00C3025C"/>
    <w:rsid w:val="00C33437"/>
    <w:rsid w:val="00C33461"/>
    <w:rsid w:val="00C33F0A"/>
    <w:rsid w:val="00C35B05"/>
    <w:rsid w:val="00C361EB"/>
    <w:rsid w:val="00C37DD5"/>
    <w:rsid w:val="00C40DFC"/>
    <w:rsid w:val="00C41AFD"/>
    <w:rsid w:val="00C43408"/>
    <w:rsid w:val="00C435BE"/>
    <w:rsid w:val="00C44A21"/>
    <w:rsid w:val="00C4767E"/>
    <w:rsid w:val="00C501BD"/>
    <w:rsid w:val="00C51EFA"/>
    <w:rsid w:val="00C54643"/>
    <w:rsid w:val="00C56B09"/>
    <w:rsid w:val="00C64D37"/>
    <w:rsid w:val="00C675C3"/>
    <w:rsid w:val="00C67F5E"/>
    <w:rsid w:val="00C701B3"/>
    <w:rsid w:val="00C71806"/>
    <w:rsid w:val="00C75AAF"/>
    <w:rsid w:val="00C7640F"/>
    <w:rsid w:val="00C81E82"/>
    <w:rsid w:val="00C85470"/>
    <w:rsid w:val="00C87D57"/>
    <w:rsid w:val="00C92202"/>
    <w:rsid w:val="00C93913"/>
    <w:rsid w:val="00C9428D"/>
    <w:rsid w:val="00C9456B"/>
    <w:rsid w:val="00C9471D"/>
    <w:rsid w:val="00C96149"/>
    <w:rsid w:val="00C962FE"/>
    <w:rsid w:val="00C9739F"/>
    <w:rsid w:val="00C97586"/>
    <w:rsid w:val="00CA2753"/>
    <w:rsid w:val="00CA3617"/>
    <w:rsid w:val="00CA78CF"/>
    <w:rsid w:val="00CA7B95"/>
    <w:rsid w:val="00CB1023"/>
    <w:rsid w:val="00CB110C"/>
    <w:rsid w:val="00CB3301"/>
    <w:rsid w:val="00CB395E"/>
    <w:rsid w:val="00CB4074"/>
    <w:rsid w:val="00CB4412"/>
    <w:rsid w:val="00CB4E71"/>
    <w:rsid w:val="00CB51BC"/>
    <w:rsid w:val="00CC1831"/>
    <w:rsid w:val="00CC42E4"/>
    <w:rsid w:val="00CC49FA"/>
    <w:rsid w:val="00CD0B2A"/>
    <w:rsid w:val="00CD5F72"/>
    <w:rsid w:val="00CD62BF"/>
    <w:rsid w:val="00CD67ED"/>
    <w:rsid w:val="00CE249B"/>
    <w:rsid w:val="00CE35A0"/>
    <w:rsid w:val="00CE4DCC"/>
    <w:rsid w:val="00CE5852"/>
    <w:rsid w:val="00CF0CBD"/>
    <w:rsid w:val="00CF27DB"/>
    <w:rsid w:val="00CF4B90"/>
    <w:rsid w:val="00CF5CAD"/>
    <w:rsid w:val="00CF6816"/>
    <w:rsid w:val="00CF7B21"/>
    <w:rsid w:val="00D035B3"/>
    <w:rsid w:val="00D03A14"/>
    <w:rsid w:val="00D0618E"/>
    <w:rsid w:val="00D06A3E"/>
    <w:rsid w:val="00D126BA"/>
    <w:rsid w:val="00D13C94"/>
    <w:rsid w:val="00D14C3F"/>
    <w:rsid w:val="00D170D6"/>
    <w:rsid w:val="00D20328"/>
    <w:rsid w:val="00D22723"/>
    <w:rsid w:val="00D251A0"/>
    <w:rsid w:val="00D25628"/>
    <w:rsid w:val="00D25A7B"/>
    <w:rsid w:val="00D25EC7"/>
    <w:rsid w:val="00D27184"/>
    <w:rsid w:val="00D27201"/>
    <w:rsid w:val="00D2731E"/>
    <w:rsid w:val="00D314DF"/>
    <w:rsid w:val="00D351F6"/>
    <w:rsid w:val="00D35AA1"/>
    <w:rsid w:val="00D4000A"/>
    <w:rsid w:val="00D4047E"/>
    <w:rsid w:val="00D40AD6"/>
    <w:rsid w:val="00D4292D"/>
    <w:rsid w:val="00D42C66"/>
    <w:rsid w:val="00D447C7"/>
    <w:rsid w:val="00D45DC1"/>
    <w:rsid w:val="00D54294"/>
    <w:rsid w:val="00D55672"/>
    <w:rsid w:val="00D55F91"/>
    <w:rsid w:val="00D56198"/>
    <w:rsid w:val="00D567ED"/>
    <w:rsid w:val="00D63993"/>
    <w:rsid w:val="00D63F16"/>
    <w:rsid w:val="00D6450F"/>
    <w:rsid w:val="00D66DEB"/>
    <w:rsid w:val="00D67D2B"/>
    <w:rsid w:val="00D70A7E"/>
    <w:rsid w:val="00D7203C"/>
    <w:rsid w:val="00D73123"/>
    <w:rsid w:val="00D737E1"/>
    <w:rsid w:val="00D73B7C"/>
    <w:rsid w:val="00D80E9E"/>
    <w:rsid w:val="00D81B6A"/>
    <w:rsid w:val="00D82345"/>
    <w:rsid w:val="00D839A1"/>
    <w:rsid w:val="00D83ABD"/>
    <w:rsid w:val="00D84E11"/>
    <w:rsid w:val="00D84E5F"/>
    <w:rsid w:val="00D85797"/>
    <w:rsid w:val="00D86621"/>
    <w:rsid w:val="00D9104D"/>
    <w:rsid w:val="00D932C1"/>
    <w:rsid w:val="00DA1D36"/>
    <w:rsid w:val="00DA261A"/>
    <w:rsid w:val="00DA3F11"/>
    <w:rsid w:val="00DA4086"/>
    <w:rsid w:val="00DA4640"/>
    <w:rsid w:val="00DA4D3D"/>
    <w:rsid w:val="00DA4DF5"/>
    <w:rsid w:val="00DA4E3E"/>
    <w:rsid w:val="00DA5EF0"/>
    <w:rsid w:val="00DA6864"/>
    <w:rsid w:val="00DB2F43"/>
    <w:rsid w:val="00DC41B2"/>
    <w:rsid w:val="00DC6093"/>
    <w:rsid w:val="00DC6115"/>
    <w:rsid w:val="00DC7638"/>
    <w:rsid w:val="00DC7909"/>
    <w:rsid w:val="00DD1BFE"/>
    <w:rsid w:val="00DD31E6"/>
    <w:rsid w:val="00DD42C0"/>
    <w:rsid w:val="00DD688D"/>
    <w:rsid w:val="00DE14C9"/>
    <w:rsid w:val="00DE3563"/>
    <w:rsid w:val="00DE4CDC"/>
    <w:rsid w:val="00DE58EE"/>
    <w:rsid w:val="00DE653C"/>
    <w:rsid w:val="00DE7A4D"/>
    <w:rsid w:val="00DE7CDC"/>
    <w:rsid w:val="00DF02A3"/>
    <w:rsid w:val="00DF02CE"/>
    <w:rsid w:val="00DF0DC8"/>
    <w:rsid w:val="00DF1478"/>
    <w:rsid w:val="00DF2592"/>
    <w:rsid w:val="00DF31C9"/>
    <w:rsid w:val="00DF588C"/>
    <w:rsid w:val="00DF65C9"/>
    <w:rsid w:val="00DF7151"/>
    <w:rsid w:val="00DF7E89"/>
    <w:rsid w:val="00E001ED"/>
    <w:rsid w:val="00E007A2"/>
    <w:rsid w:val="00E009C3"/>
    <w:rsid w:val="00E04CD6"/>
    <w:rsid w:val="00E05735"/>
    <w:rsid w:val="00E06AB7"/>
    <w:rsid w:val="00E070C7"/>
    <w:rsid w:val="00E07D69"/>
    <w:rsid w:val="00E10DBF"/>
    <w:rsid w:val="00E1422C"/>
    <w:rsid w:val="00E14AAC"/>
    <w:rsid w:val="00E1623B"/>
    <w:rsid w:val="00E17081"/>
    <w:rsid w:val="00E20FCB"/>
    <w:rsid w:val="00E21A9A"/>
    <w:rsid w:val="00E21D65"/>
    <w:rsid w:val="00E24749"/>
    <w:rsid w:val="00E2510C"/>
    <w:rsid w:val="00E254D8"/>
    <w:rsid w:val="00E26E30"/>
    <w:rsid w:val="00E27CC4"/>
    <w:rsid w:val="00E31EB4"/>
    <w:rsid w:val="00E32DED"/>
    <w:rsid w:val="00E33A2E"/>
    <w:rsid w:val="00E34287"/>
    <w:rsid w:val="00E3466D"/>
    <w:rsid w:val="00E35585"/>
    <w:rsid w:val="00E37628"/>
    <w:rsid w:val="00E4028C"/>
    <w:rsid w:val="00E40472"/>
    <w:rsid w:val="00E404B2"/>
    <w:rsid w:val="00E4075D"/>
    <w:rsid w:val="00E409A9"/>
    <w:rsid w:val="00E436A9"/>
    <w:rsid w:val="00E437DE"/>
    <w:rsid w:val="00E4399B"/>
    <w:rsid w:val="00E4707A"/>
    <w:rsid w:val="00E5021B"/>
    <w:rsid w:val="00E51130"/>
    <w:rsid w:val="00E53B2C"/>
    <w:rsid w:val="00E5489B"/>
    <w:rsid w:val="00E54DE9"/>
    <w:rsid w:val="00E551A3"/>
    <w:rsid w:val="00E5644C"/>
    <w:rsid w:val="00E57225"/>
    <w:rsid w:val="00E60DFA"/>
    <w:rsid w:val="00E61D68"/>
    <w:rsid w:val="00E6414A"/>
    <w:rsid w:val="00E64638"/>
    <w:rsid w:val="00E64925"/>
    <w:rsid w:val="00E66041"/>
    <w:rsid w:val="00E66504"/>
    <w:rsid w:val="00E706E2"/>
    <w:rsid w:val="00E7267D"/>
    <w:rsid w:val="00E72CC9"/>
    <w:rsid w:val="00E72F8F"/>
    <w:rsid w:val="00E7705A"/>
    <w:rsid w:val="00E7753B"/>
    <w:rsid w:val="00E8010F"/>
    <w:rsid w:val="00E812CC"/>
    <w:rsid w:val="00E81303"/>
    <w:rsid w:val="00E81F26"/>
    <w:rsid w:val="00E834FD"/>
    <w:rsid w:val="00E84BF8"/>
    <w:rsid w:val="00E85353"/>
    <w:rsid w:val="00E87AC0"/>
    <w:rsid w:val="00E929E0"/>
    <w:rsid w:val="00E92B54"/>
    <w:rsid w:val="00E94B4D"/>
    <w:rsid w:val="00E97BDD"/>
    <w:rsid w:val="00EA460B"/>
    <w:rsid w:val="00EA59E9"/>
    <w:rsid w:val="00EA7154"/>
    <w:rsid w:val="00EA720D"/>
    <w:rsid w:val="00EA7512"/>
    <w:rsid w:val="00EB2178"/>
    <w:rsid w:val="00EB2191"/>
    <w:rsid w:val="00EB335D"/>
    <w:rsid w:val="00EB38FE"/>
    <w:rsid w:val="00EC0635"/>
    <w:rsid w:val="00EC2096"/>
    <w:rsid w:val="00EC5648"/>
    <w:rsid w:val="00ED18D9"/>
    <w:rsid w:val="00ED2A6B"/>
    <w:rsid w:val="00ED3A1C"/>
    <w:rsid w:val="00ED400E"/>
    <w:rsid w:val="00ED41B8"/>
    <w:rsid w:val="00ED523E"/>
    <w:rsid w:val="00ED58E2"/>
    <w:rsid w:val="00ED6577"/>
    <w:rsid w:val="00ED6E05"/>
    <w:rsid w:val="00EE1537"/>
    <w:rsid w:val="00EE1D92"/>
    <w:rsid w:val="00EE37EC"/>
    <w:rsid w:val="00EE5269"/>
    <w:rsid w:val="00EF00C4"/>
    <w:rsid w:val="00EF0206"/>
    <w:rsid w:val="00EF0591"/>
    <w:rsid w:val="00EF07A6"/>
    <w:rsid w:val="00EF0F3C"/>
    <w:rsid w:val="00EF15D6"/>
    <w:rsid w:val="00EF2509"/>
    <w:rsid w:val="00EF2B5C"/>
    <w:rsid w:val="00EF78C3"/>
    <w:rsid w:val="00EF7BE1"/>
    <w:rsid w:val="00F05DDD"/>
    <w:rsid w:val="00F060A3"/>
    <w:rsid w:val="00F13287"/>
    <w:rsid w:val="00F1556D"/>
    <w:rsid w:val="00F16FAF"/>
    <w:rsid w:val="00F177F6"/>
    <w:rsid w:val="00F2015E"/>
    <w:rsid w:val="00F21A50"/>
    <w:rsid w:val="00F2551B"/>
    <w:rsid w:val="00F25AB3"/>
    <w:rsid w:val="00F3199E"/>
    <w:rsid w:val="00F33B45"/>
    <w:rsid w:val="00F40946"/>
    <w:rsid w:val="00F40A6A"/>
    <w:rsid w:val="00F415AD"/>
    <w:rsid w:val="00F423A8"/>
    <w:rsid w:val="00F50D9D"/>
    <w:rsid w:val="00F52A48"/>
    <w:rsid w:val="00F53250"/>
    <w:rsid w:val="00F53572"/>
    <w:rsid w:val="00F60043"/>
    <w:rsid w:val="00F628F6"/>
    <w:rsid w:val="00F63BF5"/>
    <w:rsid w:val="00F63D56"/>
    <w:rsid w:val="00F659FC"/>
    <w:rsid w:val="00F669E9"/>
    <w:rsid w:val="00F70D41"/>
    <w:rsid w:val="00F71C6C"/>
    <w:rsid w:val="00F72EF5"/>
    <w:rsid w:val="00F76B7F"/>
    <w:rsid w:val="00F802BC"/>
    <w:rsid w:val="00F83364"/>
    <w:rsid w:val="00F834F2"/>
    <w:rsid w:val="00F85475"/>
    <w:rsid w:val="00F87A62"/>
    <w:rsid w:val="00F913DC"/>
    <w:rsid w:val="00F92B73"/>
    <w:rsid w:val="00F94594"/>
    <w:rsid w:val="00F95073"/>
    <w:rsid w:val="00F97A11"/>
    <w:rsid w:val="00F97A54"/>
    <w:rsid w:val="00F97AF9"/>
    <w:rsid w:val="00FA05BD"/>
    <w:rsid w:val="00FA0734"/>
    <w:rsid w:val="00FA1AE3"/>
    <w:rsid w:val="00FA3D72"/>
    <w:rsid w:val="00FA6189"/>
    <w:rsid w:val="00FA755B"/>
    <w:rsid w:val="00FA7C2F"/>
    <w:rsid w:val="00FB42BA"/>
    <w:rsid w:val="00FB5024"/>
    <w:rsid w:val="00FC023E"/>
    <w:rsid w:val="00FC0669"/>
    <w:rsid w:val="00FC06DC"/>
    <w:rsid w:val="00FC1772"/>
    <w:rsid w:val="00FC482D"/>
    <w:rsid w:val="00FC49C4"/>
    <w:rsid w:val="00FC5A3D"/>
    <w:rsid w:val="00FC7A01"/>
    <w:rsid w:val="00FD395E"/>
    <w:rsid w:val="00FD609C"/>
    <w:rsid w:val="00FD68B6"/>
    <w:rsid w:val="00FD7CA0"/>
    <w:rsid w:val="00FE03ED"/>
    <w:rsid w:val="00FE0BE1"/>
    <w:rsid w:val="00FE17B5"/>
    <w:rsid w:val="00FE2E3F"/>
    <w:rsid w:val="00FE3292"/>
    <w:rsid w:val="00FE37CF"/>
    <w:rsid w:val="00FE76BB"/>
    <w:rsid w:val="00FF27B7"/>
    <w:rsid w:val="00FF4268"/>
    <w:rsid w:val="00FF4ECF"/>
    <w:rsid w:val="00FF588B"/>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4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1">
    <w:name w:val="Unresolved Mention1"/>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1">
    <w:name w:val="Unresolved Mention1"/>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7730">
      <w:bodyDiv w:val="1"/>
      <w:marLeft w:val="0"/>
      <w:marRight w:val="0"/>
      <w:marTop w:val="0"/>
      <w:marBottom w:val="0"/>
      <w:divBdr>
        <w:top w:val="none" w:sz="0" w:space="0" w:color="auto"/>
        <w:left w:val="none" w:sz="0" w:space="0" w:color="auto"/>
        <w:bottom w:val="none" w:sz="0" w:space="0" w:color="auto"/>
        <w:right w:val="none" w:sz="0" w:space="0" w:color="auto"/>
      </w:divBdr>
    </w:div>
    <w:div w:id="277761475">
      <w:bodyDiv w:val="1"/>
      <w:marLeft w:val="0"/>
      <w:marRight w:val="0"/>
      <w:marTop w:val="0"/>
      <w:marBottom w:val="0"/>
      <w:divBdr>
        <w:top w:val="none" w:sz="0" w:space="0" w:color="auto"/>
        <w:left w:val="none" w:sz="0" w:space="0" w:color="auto"/>
        <w:bottom w:val="none" w:sz="0" w:space="0" w:color="auto"/>
        <w:right w:val="none" w:sz="0" w:space="0" w:color="auto"/>
      </w:divBdr>
    </w:div>
    <w:div w:id="551816020">
      <w:bodyDiv w:val="1"/>
      <w:marLeft w:val="0"/>
      <w:marRight w:val="0"/>
      <w:marTop w:val="0"/>
      <w:marBottom w:val="0"/>
      <w:divBdr>
        <w:top w:val="none" w:sz="0" w:space="0" w:color="auto"/>
        <w:left w:val="none" w:sz="0" w:space="0" w:color="auto"/>
        <w:bottom w:val="none" w:sz="0" w:space="0" w:color="auto"/>
        <w:right w:val="none" w:sz="0" w:space="0" w:color="auto"/>
      </w:divBdr>
    </w:div>
    <w:div w:id="898830176">
      <w:bodyDiv w:val="1"/>
      <w:marLeft w:val="0"/>
      <w:marRight w:val="0"/>
      <w:marTop w:val="0"/>
      <w:marBottom w:val="0"/>
      <w:divBdr>
        <w:top w:val="none" w:sz="0" w:space="0" w:color="auto"/>
        <w:left w:val="none" w:sz="0" w:space="0" w:color="auto"/>
        <w:bottom w:val="none" w:sz="0" w:space="0" w:color="auto"/>
        <w:right w:val="none" w:sz="0" w:space="0" w:color="auto"/>
      </w:divBdr>
    </w:div>
    <w:div w:id="1064522051">
      <w:bodyDiv w:val="1"/>
      <w:marLeft w:val="0"/>
      <w:marRight w:val="0"/>
      <w:marTop w:val="0"/>
      <w:marBottom w:val="0"/>
      <w:divBdr>
        <w:top w:val="none" w:sz="0" w:space="0" w:color="auto"/>
        <w:left w:val="none" w:sz="0" w:space="0" w:color="auto"/>
        <w:bottom w:val="none" w:sz="0" w:space="0" w:color="auto"/>
        <w:right w:val="none" w:sz="0" w:space="0" w:color="auto"/>
      </w:divBdr>
    </w:div>
    <w:div w:id="1159929204">
      <w:bodyDiv w:val="1"/>
      <w:marLeft w:val="0"/>
      <w:marRight w:val="0"/>
      <w:marTop w:val="0"/>
      <w:marBottom w:val="0"/>
      <w:divBdr>
        <w:top w:val="none" w:sz="0" w:space="0" w:color="auto"/>
        <w:left w:val="none" w:sz="0" w:space="0" w:color="auto"/>
        <w:bottom w:val="none" w:sz="0" w:space="0" w:color="auto"/>
        <w:right w:val="none" w:sz="0" w:space="0" w:color="auto"/>
      </w:divBdr>
    </w:div>
    <w:div w:id="13303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nmouthshire.gov.uk/planning/research-planning-history" TargetMode="External"/><Relationship Id="rId4" Type="http://schemas.microsoft.com/office/2007/relationships/stylesWithEffects" Target="stylesWithEffects.xml"/><Relationship Id="rId9" Type="http://schemas.openxmlformats.org/officeDocument/2006/relationships/hyperlink" Target="mailto:towncouncil@caldicott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399E-378B-4748-8605-3FD9771A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Pages>
  <Words>502</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3787</CharactersWithSpaces>
  <SharedDoc>false</SharedDoc>
  <HLinks>
    <vt:vector size="12" baseType="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Alison</cp:lastModifiedBy>
  <cp:revision>17</cp:revision>
  <cp:lastPrinted>2018-02-08T11:38:00Z</cp:lastPrinted>
  <dcterms:created xsi:type="dcterms:W3CDTF">2018-01-03T09:44:00Z</dcterms:created>
  <dcterms:modified xsi:type="dcterms:W3CDTF">2018-02-08T12:51:00Z</dcterms:modified>
</cp:coreProperties>
</file>